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57" w:rsidRDefault="00625854" w:rsidP="007A505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color w:val="000000"/>
          <w:sz w:val="24"/>
          <w:szCs w:val="24"/>
          <w:lang w:eastAsia="it-IT"/>
        </w:rPr>
      </w:pPr>
      <w:bookmarkStart w:id="0" w:name="_GoBack"/>
      <w:bookmarkEnd w:id="0"/>
      <w:r w:rsidRPr="00B55411">
        <w:rPr>
          <w:rFonts w:asciiTheme="majorHAnsi" w:hAnsiTheme="majorHAnsi" w:cs="Calibri"/>
          <w:b/>
          <w:color w:val="000000"/>
          <w:sz w:val="24"/>
          <w:szCs w:val="24"/>
          <w:lang w:eastAsia="it-IT"/>
        </w:rPr>
        <w:t>CONSULTAZIONE</w:t>
      </w:r>
    </w:p>
    <w:p w:rsidR="007A5057" w:rsidRDefault="00625854" w:rsidP="007A505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i/>
          <w:color w:val="000000"/>
          <w:sz w:val="24"/>
          <w:szCs w:val="24"/>
          <w:lang w:eastAsia="it-IT"/>
        </w:rPr>
      </w:pPr>
      <w:r w:rsidRPr="00B55411">
        <w:rPr>
          <w:rFonts w:asciiTheme="majorHAnsi" w:hAnsiTheme="majorHAnsi" w:cs="Calibri"/>
          <w:b/>
          <w:color w:val="000000"/>
          <w:sz w:val="24"/>
          <w:szCs w:val="24"/>
          <w:lang w:eastAsia="it-IT"/>
        </w:rPr>
        <w:t xml:space="preserve">RAPPORTO </w:t>
      </w:r>
      <w:r w:rsidRPr="00B55411">
        <w:rPr>
          <w:rFonts w:asciiTheme="majorHAnsi" w:hAnsiTheme="majorHAnsi" w:cs="Calibri"/>
          <w:b/>
          <w:i/>
          <w:color w:val="000000"/>
          <w:sz w:val="24"/>
          <w:szCs w:val="24"/>
          <w:lang w:eastAsia="it-IT"/>
        </w:rPr>
        <w:t>LA BUONA SCUOLA</w:t>
      </w:r>
      <w:r w:rsidR="007A5057">
        <w:rPr>
          <w:rFonts w:asciiTheme="majorHAnsi" w:hAnsiTheme="majorHAnsi" w:cs="Calibri"/>
          <w:b/>
          <w:i/>
          <w:color w:val="000000"/>
          <w:sz w:val="24"/>
          <w:szCs w:val="24"/>
          <w:lang w:eastAsia="it-IT"/>
        </w:rPr>
        <w:br/>
      </w:r>
    </w:p>
    <w:p w:rsidR="007F707A" w:rsidRPr="00B55411" w:rsidRDefault="007F707A" w:rsidP="007A505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"/>
          <w:b/>
          <w:color w:val="000000"/>
          <w:sz w:val="24"/>
          <w:szCs w:val="24"/>
          <w:lang w:eastAsia="it-IT"/>
        </w:rPr>
      </w:pPr>
      <w:r>
        <w:rPr>
          <w:rFonts w:asciiTheme="majorHAnsi" w:hAnsiTheme="majorHAnsi" w:cs="Calibri"/>
          <w:b/>
          <w:i/>
          <w:color w:val="000000"/>
          <w:sz w:val="24"/>
          <w:szCs w:val="24"/>
          <w:lang w:eastAsia="it-IT"/>
        </w:rPr>
        <w:t>FORMAT DI RESTITUZIONE DI OSSERVAZIONI, PROPOSTE E CRITICITA’</w:t>
      </w:r>
    </w:p>
    <w:p w:rsidR="00625854" w:rsidRDefault="00625854" w:rsidP="0062585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  <w:lang w:eastAsia="it-IT"/>
        </w:rPr>
      </w:pPr>
    </w:p>
    <w:p w:rsidR="007F707A" w:rsidRPr="007F707A" w:rsidRDefault="007F707A" w:rsidP="00A235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inorHAnsi" w:hAnsiTheme="minorHAnsi" w:cs="Calibri"/>
          <w:color w:val="000000"/>
          <w:lang w:eastAsia="it-IT"/>
        </w:rPr>
      </w:pPr>
      <w:r w:rsidRPr="007F707A">
        <w:rPr>
          <w:rFonts w:asciiTheme="minorHAnsi" w:hAnsiTheme="minorHAnsi" w:cs="Calibri"/>
          <w:color w:val="000000"/>
          <w:lang w:eastAsia="it-IT"/>
        </w:rPr>
        <w:t>Gent</w:t>
      </w:r>
      <w:r w:rsidR="0046300E">
        <w:rPr>
          <w:rFonts w:asciiTheme="minorHAnsi" w:hAnsiTheme="minorHAnsi" w:cs="Calibri"/>
          <w:color w:val="000000"/>
          <w:lang w:eastAsia="it-IT"/>
        </w:rPr>
        <w:t>.</w:t>
      </w:r>
      <w:r w:rsidRPr="007F707A">
        <w:rPr>
          <w:rFonts w:asciiTheme="minorHAnsi" w:hAnsiTheme="minorHAnsi" w:cs="Calibri"/>
          <w:color w:val="000000"/>
          <w:lang w:eastAsia="it-IT"/>
        </w:rPr>
        <w:t>mi,</w:t>
      </w:r>
    </w:p>
    <w:p w:rsidR="007F707A" w:rsidRPr="007F707A" w:rsidRDefault="007F707A" w:rsidP="00A2350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  <w:color w:val="000000"/>
          <w:lang w:eastAsia="it-IT"/>
        </w:rPr>
      </w:pPr>
      <w:r w:rsidRPr="007F707A">
        <w:rPr>
          <w:rFonts w:asciiTheme="minorHAnsi" w:hAnsiTheme="minorHAnsi" w:cs="Calibri"/>
          <w:color w:val="000000"/>
          <w:lang w:eastAsia="it-IT"/>
        </w:rPr>
        <w:t>come riportato nell’invito a questo incontro, nel sollecitare la consultazione e il dibattito sul Rapporto La Buona scuola (</w:t>
      </w:r>
      <w:hyperlink r:id="rId8" w:anchor="consultazione" w:history="1">
        <w:r w:rsidRPr="007F707A">
          <w:rPr>
            <w:color w:val="000000"/>
            <w:lang w:eastAsia="it-IT"/>
          </w:rPr>
          <w:t>https://labuonascuola.gov.it/#consultazione</w:t>
        </w:r>
      </w:hyperlink>
      <w:r w:rsidRPr="007F707A">
        <w:rPr>
          <w:color w:val="000000"/>
          <w:lang w:eastAsia="it-IT"/>
        </w:rPr>
        <w:t>),</w:t>
      </w:r>
      <w:r w:rsidRPr="007F707A">
        <w:rPr>
          <w:rFonts w:asciiTheme="minorHAnsi" w:hAnsiTheme="minorHAnsi" w:cs="Calibri"/>
          <w:color w:val="000000"/>
          <w:lang w:eastAsia="it-IT"/>
        </w:rPr>
        <w:t xml:space="preserve"> l’USR per la Sicilia si rivolge</w:t>
      </w:r>
      <w:r w:rsidR="00BA31DE" w:rsidRPr="007F707A">
        <w:rPr>
          <w:rFonts w:asciiTheme="minorHAnsi" w:hAnsiTheme="minorHAnsi" w:cs="Calibri"/>
          <w:color w:val="000000"/>
          <w:lang w:eastAsia="it-IT"/>
        </w:rPr>
        <w:t xml:space="preserve"> a tutte le componenti del mondo della scuola</w:t>
      </w:r>
      <w:r w:rsidRPr="007F707A">
        <w:rPr>
          <w:rFonts w:asciiTheme="minorHAnsi" w:hAnsiTheme="minorHAnsi" w:cs="Calibri"/>
          <w:color w:val="000000"/>
          <w:lang w:eastAsia="it-IT"/>
        </w:rPr>
        <w:t xml:space="preserve">e a tutti quei portatori di interessi appartenenti a “mondi vicini” alla scuola, università, </w:t>
      </w:r>
      <w:r w:rsidR="005C231C" w:rsidRPr="007F707A">
        <w:rPr>
          <w:rFonts w:asciiTheme="minorHAnsi" w:hAnsiTheme="minorHAnsi" w:cs="Calibri"/>
          <w:color w:val="000000"/>
          <w:lang w:eastAsia="it-IT"/>
        </w:rPr>
        <w:t xml:space="preserve">organizzazioni, </w:t>
      </w:r>
      <w:r w:rsidRPr="007F707A">
        <w:rPr>
          <w:rFonts w:asciiTheme="minorHAnsi" w:hAnsiTheme="minorHAnsi" w:cs="Calibri"/>
          <w:color w:val="000000"/>
          <w:lang w:eastAsia="it-IT"/>
        </w:rPr>
        <w:t xml:space="preserve">sindacati, </w:t>
      </w:r>
      <w:r w:rsidR="005C231C" w:rsidRPr="007F707A">
        <w:rPr>
          <w:rFonts w:asciiTheme="minorHAnsi" w:hAnsiTheme="minorHAnsi" w:cs="Calibri"/>
          <w:color w:val="000000"/>
          <w:lang w:eastAsia="it-IT"/>
        </w:rPr>
        <w:t>enti e associazioni</w:t>
      </w:r>
      <w:r w:rsidRPr="007F707A">
        <w:rPr>
          <w:rFonts w:asciiTheme="minorHAnsi" w:hAnsiTheme="minorHAnsi" w:cs="Calibri"/>
          <w:color w:val="000000"/>
          <w:lang w:eastAsia="it-IT"/>
        </w:rPr>
        <w:t xml:space="preserve"> professionali.</w:t>
      </w:r>
    </w:p>
    <w:p w:rsidR="00B17D49" w:rsidRDefault="007F707A" w:rsidP="00A23502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  <w:color w:val="000000"/>
          <w:lang w:eastAsia="it-IT"/>
        </w:rPr>
      </w:pPr>
      <w:r w:rsidRPr="007F707A">
        <w:rPr>
          <w:rFonts w:asciiTheme="minorHAnsi" w:hAnsiTheme="minorHAnsi" w:cs="Calibri"/>
          <w:color w:val="000000"/>
          <w:lang w:eastAsia="it-IT"/>
        </w:rPr>
        <w:tab/>
        <w:t>In allegato trovate uno strumento di rapida consultazione e di facile compilazione che ci aiuterà a raccogliere osservazioni, proposte e criticità che ognuna delle organizzazioni da Voi rappre</w:t>
      </w:r>
      <w:r w:rsidR="00A23502">
        <w:rPr>
          <w:rFonts w:asciiTheme="minorHAnsi" w:hAnsiTheme="minorHAnsi" w:cs="Calibri"/>
          <w:color w:val="000000"/>
          <w:lang w:eastAsia="it-IT"/>
        </w:rPr>
        <w:t>se</w:t>
      </w:r>
      <w:r w:rsidRPr="007F707A">
        <w:rPr>
          <w:rFonts w:asciiTheme="minorHAnsi" w:hAnsiTheme="minorHAnsi" w:cs="Calibri"/>
          <w:color w:val="000000"/>
          <w:lang w:eastAsia="it-IT"/>
        </w:rPr>
        <w:t>ntate vorrà segnalarci, facendo riferimento a specifici punti di attenzione verso cui le SS.LL. mostrano particolare interesse e attenzione.</w:t>
      </w:r>
    </w:p>
    <w:p w:rsidR="00A23502" w:rsidRDefault="00A23502" w:rsidP="0064214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color w:val="000000"/>
          <w:lang w:eastAsia="it-IT"/>
        </w:rPr>
      </w:pPr>
      <w:r>
        <w:rPr>
          <w:rFonts w:asciiTheme="minorHAnsi" w:hAnsiTheme="minorHAnsi" w:cs="Calibri"/>
          <w:color w:val="000000"/>
          <w:lang w:eastAsia="it-IT"/>
        </w:rPr>
        <w:tab/>
      </w:r>
      <w:r w:rsidR="00963FA6">
        <w:rPr>
          <w:rFonts w:asciiTheme="minorHAnsi" w:hAnsiTheme="minorHAnsi" w:cs="Calibri"/>
          <w:color w:val="000000"/>
          <w:lang w:eastAsia="it-IT"/>
        </w:rPr>
        <w:t>I</w:t>
      </w:r>
      <w:r w:rsidR="00376C22">
        <w:rPr>
          <w:rFonts w:asciiTheme="minorHAnsi" w:hAnsiTheme="minorHAnsi" w:cs="Calibri"/>
          <w:color w:val="000000"/>
          <w:lang w:eastAsia="it-IT"/>
        </w:rPr>
        <w:t>l</w:t>
      </w:r>
      <w:r>
        <w:rPr>
          <w:rFonts w:asciiTheme="minorHAnsi" w:hAnsiTheme="minorHAnsi" w:cs="Calibri"/>
          <w:color w:val="000000"/>
          <w:lang w:eastAsia="it-IT"/>
        </w:rPr>
        <w:t xml:space="preserve"> format </w:t>
      </w:r>
      <w:r w:rsidR="00963FA6">
        <w:rPr>
          <w:rFonts w:asciiTheme="minorHAnsi" w:hAnsiTheme="minorHAnsi" w:cs="Calibri"/>
          <w:color w:val="000000"/>
          <w:lang w:eastAsia="it-IT"/>
        </w:rPr>
        <w:t xml:space="preserve">allegato dovrà essere </w:t>
      </w:r>
      <w:r>
        <w:rPr>
          <w:rFonts w:asciiTheme="minorHAnsi" w:hAnsiTheme="minorHAnsi" w:cs="Calibri"/>
          <w:color w:val="000000"/>
          <w:lang w:eastAsia="it-IT"/>
        </w:rPr>
        <w:t>compilato entro il</w:t>
      </w:r>
      <w:r w:rsidR="00107E0C" w:rsidRPr="0064214D">
        <w:rPr>
          <w:rFonts w:asciiTheme="minorHAnsi" w:hAnsiTheme="minorHAnsi" w:cs="Calibri"/>
          <w:b/>
          <w:color w:val="000000"/>
          <w:lang w:eastAsia="it-IT"/>
        </w:rPr>
        <w:t>23 ottobre 2014</w:t>
      </w:r>
      <w:r w:rsidR="00963FA6">
        <w:rPr>
          <w:rFonts w:asciiTheme="minorHAnsi" w:hAnsiTheme="minorHAnsi" w:cs="Calibri"/>
          <w:color w:val="000000"/>
          <w:lang w:eastAsia="it-IT"/>
        </w:rPr>
        <w:t xml:space="preserve">, e trasmesso </w:t>
      </w:r>
      <w:r>
        <w:rPr>
          <w:rFonts w:asciiTheme="minorHAnsi" w:hAnsiTheme="minorHAnsi" w:cs="Calibri"/>
          <w:color w:val="000000"/>
          <w:lang w:eastAsia="it-IT"/>
        </w:rPr>
        <w:t>all’indirizzo</w:t>
      </w:r>
      <w:r w:rsidR="0064214D">
        <w:rPr>
          <w:rFonts w:asciiTheme="minorHAnsi" w:hAnsiTheme="minorHAnsi" w:cs="Calibri"/>
          <w:color w:val="000000"/>
          <w:lang w:eastAsia="it-IT"/>
        </w:rPr>
        <w:t xml:space="preserve"> e-mail:</w:t>
      </w:r>
      <w:r w:rsidR="00107E0C" w:rsidRPr="0064214D">
        <w:rPr>
          <w:rFonts w:asciiTheme="minorHAnsi" w:hAnsiTheme="minorHAnsi" w:cs="Calibri"/>
          <w:b/>
          <w:color w:val="000000"/>
          <w:lang w:eastAsia="it-IT"/>
        </w:rPr>
        <w:t>bernardo.moschella@istruzione.it</w:t>
      </w:r>
    </w:p>
    <w:p w:rsidR="00A23502" w:rsidRDefault="00B17D49" w:rsidP="00A235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inorHAnsi" w:hAnsiTheme="minorHAnsi" w:cs="Calibri"/>
          <w:color w:val="000000"/>
          <w:lang w:eastAsia="it-IT"/>
        </w:rPr>
      </w:pPr>
      <w:r>
        <w:rPr>
          <w:rFonts w:asciiTheme="minorHAnsi" w:hAnsiTheme="minorHAnsi" w:cs="Calibri"/>
          <w:color w:val="000000"/>
          <w:lang w:eastAsia="it-IT"/>
        </w:rPr>
        <w:t>In via esemplificativa</w:t>
      </w:r>
      <w:r w:rsidR="00963FA6">
        <w:rPr>
          <w:rFonts w:asciiTheme="minorHAnsi" w:hAnsiTheme="minorHAnsi" w:cs="Calibri"/>
          <w:color w:val="000000"/>
          <w:lang w:eastAsia="it-IT"/>
        </w:rPr>
        <w:t xml:space="preserve">, </w:t>
      </w:r>
      <w:r w:rsidR="0040010B">
        <w:rPr>
          <w:rFonts w:asciiTheme="minorHAnsi" w:hAnsiTheme="minorHAnsi" w:cs="Calibri"/>
          <w:color w:val="000000"/>
          <w:lang w:eastAsia="it-IT"/>
        </w:rPr>
        <w:t xml:space="preserve"> per focalizzare </w:t>
      </w:r>
      <w:r w:rsidR="00963FA6">
        <w:rPr>
          <w:rFonts w:asciiTheme="minorHAnsi" w:hAnsiTheme="minorHAnsi" w:cs="Calibri"/>
          <w:color w:val="000000"/>
          <w:lang w:eastAsia="it-IT"/>
        </w:rPr>
        <w:t xml:space="preserve">la Vostra attenzione, </w:t>
      </w:r>
      <w:r w:rsidRPr="00BA31DE">
        <w:rPr>
          <w:rFonts w:asciiTheme="minorHAnsi" w:hAnsiTheme="minorHAnsi" w:cs="Calibri"/>
          <w:color w:val="000000"/>
          <w:lang w:eastAsia="it-IT"/>
        </w:rPr>
        <w:t xml:space="preserve">si </w:t>
      </w:r>
      <w:r w:rsidR="00963FA6">
        <w:rPr>
          <w:rFonts w:asciiTheme="minorHAnsi" w:hAnsiTheme="minorHAnsi" w:cs="Calibri"/>
          <w:color w:val="000000"/>
          <w:lang w:eastAsia="it-IT"/>
        </w:rPr>
        <w:t>riportano di seguito</w:t>
      </w:r>
      <w:r w:rsidRPr="00BA31DE">
        <w:rPr>
          <w:rFonts w:asciiTheme="minorHAnsi" w:hAnsiTheme="minorHAnsi" w:cs="Calibri"/>
          <w:color w:val="000000"/>
          <w:lang w:eastAsia="it-IT"/>
        </w:rPr>
        <w:t>i 12 punti principali del rapporto</w:t>
      </w:r>
      <w:r>
        <w:rPr>
          <w:rFonts w:asciiTheme="minorHAnsi" w:hAnsiTheme="minorHAnsi" w:cs="Calibri"/>
          <w:color w:val="000000"/>
          <w:lang w:eastAsia="it-IT"/>
        </w:rPr>
        <w:t>:</w:t>
      </w:r>
    </w:p>
    <w:p w:rsidR="00B17D49" w:rsidRPr="00BA31DE" w:rsidRDefault="00B17D49" w:rsidP="00A235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inorHAnsi" w:hAnsiTheme="minorHAnsi" w:cs="Calibri"/>
          <w:color w:val="000000"/>
          <w:lang w:eastAsia="it-IT"/>
        </w:rPr>
      </w:pPr>
    </w:p>
    <w:p w:rsidR="00B17D49" w:rsidRPr="00625854" w:rsidRDefault="00B17D49" w:rsidP="00B17D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nterOutline"/>
          <w:b/>
          <w:i/>
          <w:sz w:val="20"/>
          <w:szCs w:val="20"/>
          <w:lang w:eastAsia="it-IT"/>
        </w:rPr>
      </w:pPr>
      <w:r w:rsidRPr="00625854">
        <w:rPr>
          <w:rFonts w:asciiTheme="minorHAnsi" w:hAnsiTheme="minorHAnsi" w:cs="CanterOutline"/>
          <w:b/>
          <w:i/>
          <w:sz w:val="20"/>
          <w:szCs w:val="20"/>
          <w:lang w:eastAsia="it-IT"/>
        </w:rPr>
        <w:t>1. MAI PIÙ' PRECARI NELLA SCUOLA</w:t>
      </w:r>
    </w:p>
    <w:p w:rsidR="00B17D49" w:rsidRPr="00625854" w:rsidRDefault="00B17D49" w:rsidP="00B17D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auna-Roman"/>
          <w:i/>
          <w:sz w:val="20"/>
          <w:szCs w:val="20"/>
          <w:lang w:eastAsia="it-IT"/>
        </w:rPr>
      </w:pPr>
      <w:r w:rsidRPr="00625854">
        <w:rPr>
          <w:rFonts w:asciiTheme="minorHAnsi" w:hAnsiTheme="minorHAnsi" w:cs="Sauna-Roman"/>
          <w:i/>
          <w:sz w:val="20"/>
          <w:szCs w:val="20"/>
          <w:lang w:eastAsia="it-IT"/>
        </w:rPr>
        <w:t>Un piano straordinario per assumere 150 mila docenti a settembre 2015 e chiudere le Graduatorie ad Esaurimento.</w:t>
      </w:r>
    </w:p>
    <w:p w:rsidR="00B17D49" w:rsidRPr="00625854" w:rsidRDefault="00B17D49" w:rsidP="00B17D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nterOutline"/>
          <w:b/>
          <w:i/>
          <w:sz w:val="20"/>
          <w:szCs w:val="20"/>
          <w:lang w:eastAsia="it-IT"/>
        </w:rPr>
      </w:pPr>
      <w:r w:rsidRPr="00625854">
        <w:rPr>
          <w:rFonts w:asciiTheme="minorHAnsi" w:hAnsiTheme="minorHAnsi" w:cs="CanterOutline"/>
          <w:b/>
          <w:i/>
          <w:sz w:val="20"/>
          <w:szCs w:val="20"/>
          <w:lang w:eastAsia="it-IT"/>
        </w:rPr>
        <w:t>2. DAL 2016 SI ENTRA SOLO PER  CONCORSO</w:t>
      </w:r>
    </w:p>
    <w:p w:rsidR="00B17D49" w:rsidRPr="00625854" w:rsidRDefault="00B17D49" w:rsidP="00B17D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auna-Roman"/>
          <w:i/>
          <w:sz w:val="20"/>
          <w:szCs w:val="20"/>
          <w:lang w:eastAsia="it-IT"/>
        </w:rPr>
      </w:pPr>
      <w:r w:rsidRPr="00625854">
        <w:rPr>
          <w:rFonts w:asciiTheme="minorHAnsi" w:hAnsiTheme="minorHAnsi" w:cs="Sauna-Roman"/>
          <w:i/>
          <w:sz w:val="20"/>
          <w:szCs w:val="20"/>
          <w:lang w:eastAsia="it-IT"/>
        </w:rPr>
        <w:t xml:space="preserve">40 mila giovani qualificati nella scuola fra il 2016 e il 2019. D’ora in avanti si diventerà docenti di ruolo solo per concorso, come previsto dalla Costituzione. Mai più ‘liste d’attesa’ che durano decenni. </w:t>
      </w:r>
    </w:p>
    <w:p w:rsidR="00B17D49" w:rsidRPr="00625854" w:rsidRDefault="00B17D49" w:rsidP="00B17D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nterOutline"/>
          <w:b/>
          <w:i/>
          <w:sz w:val="20"/>
          <w:szCs w:val="20"/>
          <w:lang w:eastAsia="it-IT"/>
        </w:rPr>
      </w:pPr>
      <w:r w:rsidRPr="00625854">
        <w:rPr>
          <w:rFonts w:asciiTheme="minorHAnsi" w:hAnsiTheme="minorHAnsi" w:cs="CanterOutline"/>
          <w:b/>
          <w:i/>
          <w:sz w:val="20"/>
          <w:szCs w:val="20"/>
          <w:lang w:eastAsia="it-IT"/>
        </w:rPr>
        <w:t>3. BASTA SUPPLENZE</w:t>
      </w:r>
    </w:p>
    <w:p w:rsidR="00B17D49" w:rsidRPr="00625854" w:rsidRDefault="00B17D49" w:rsidP="00B17D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auna-Roman"/>
          <w:i/>
          <w:sz w:val="20"/>
          <w:szCs w:val="20"/>
          <w:lang w:eastAsia="it-IT"/>
        </w:rPr>
      </w:pPr>
      <w:r w:rsidRPr="00625854">
        <w:rPr>
          <w:rFonts w:asciiTheme="minorHAnsi" w:hAnsiTheme="minorHAnsi" w:cs="Sauna-Roman"/>
          <w:i/>
          <w:sz w:val="20"/>
          <w:szCs w:val="20"/>
          <w:lang w:eastAsia="it-IT"/>
        </w:rPr>
        <w:t>Garantire alle scuole, grazie al Piano di assunzioni, un team stabile di docenti per coprire cattedre vacanti, tempo pieno e supplenze, dando agli studenti la continuità didattica a cui hanno diritto.</w:t>
      </w:r>
    </w:p>
    <w:p w:rsidR="00B17D49" w:rsidRPr="00625854" w:rsidRDefault="00B17D49" w:rsidP="00B17D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nterOutline"/>
          <w:b/>
          <w:i/>
          <w:sz w:val="20"/>
          <w:szCs w:val="20"/>
          <w:lang w:eastAsia="it-IT"/>
        </w:rPr>
      </w:pPr>
      <w:r w:rsidRPr="00625854">
        <w:rPr>
          <w:rFonts w:asciiTheme="minorHAnsi" w:hAnsiTheme="minorHAnsi" w:cs="CanterOutline"/>
          <w:b/>
          <w:i/>
          <w:sz w:val="20"/>
          <w:szCs w:val="20"/>
          <w:lang w:eastAsia="it-IT"/>
        </w:rPr>
        <w:t>4. LA SCUOLA FA CARRIERA: QUALITÀ, VALUTAZIONE E MERITO</w:t>
      </w:r>
    </w:p>
    <w:p w:rsidR="00B17D49" w:rsidRPr="00625854" w:rsidRDefault="00B17D49" w:rsidP="00B17D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auna-Roman"/>
          <w:i/>
          <w:sz w:val="20"/>
          <w:szCs w:val="20"/>
          <w:lang w:eastAsia="it-IT"/>
        </w:rPr>
      </w:pPr>
      <w:r w:rsidRPr="00625854">
        <w:rPr>
          <w:rFonts w:asciiTheme="minorHAnsi" w:hAnsiTheme="minorHAnsi" w:cs="Sauna-Roman"/>
          <w:i/>
          <w:sz w:val="20"/>
          <w:szCs w:val="20"/>
          <w:lang w:eastAsia="it-IT"/>
        </w:rPr>
        <w:t>Scatti, si cambia: ogni 3 anni 2 prof. su 3 avranno in busta paga 60 euro netti al mese in più grazie ad una carriera che premierà qualità del lavoro in classe, formazione e contributo al miglioramento della scuola. Dal 2015 ogni scuola pubblicherà il proprio Rapporto di Autovalutazione e un progetto di miglioramento.</w:t>
      </w:r>
    </w:p>
    <w:p w:rsidR="00B17D49" w:rsidRPr="00625854" w:rsidRDefault="00B17D49" w:rsidP="00B17D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nterOutline"/>
          <w:b/>
          <w:i/>
          <w:sz w:val="20"/>
          <w:szCs w:val="20"/>
          <w:lang w:eastAsia="it-IT"/>
        </w:rPr>
      </w:pPr>
      <w:r w:rsidRPr="00625854">
        <w:rPr>
          <w:rFonts w:asciiTheme="minorHAnsi" w:hAnsiTheme="minorHAnsi" w:cs="CanterOutline"/>
          <w:b/>
          <w:i/>
          <w:sz w:val="20"/>
          <w:szCs w:val="20"/>
          <w:lang w:eastAsia="it-IT"/>
        </w:rPr>
        <w:t>5. LA SCUOLA SI AGGIORNA: FORMAZIONE E INNOVAZIONE</w:t>
      </w:r>
    </w:p>
    <w:p w:rsidR="00B17D49" w:rsidRPr="00625854" w:rsidRDefault="00B17D49" w:rsidP="00B17D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auna-Roman"/>
          <w:i/>
          <w:sz w:val="20"/>
          <w:szCs w:val="20"/>
          <w:lang w:eastAsia="it-IT"/>
        </w:rPr>
      </w:pPr>
      <w:r w:rsidRPr="00625854">
        <w:rPr>
          <w:rFonts w:asciiTheme="minorHAnsi" w:hAnsiTheme="minorHAnsi" w:cs="Sauna-Roman"/>
          <w:i/>
          <w:sz w:val="20"/>
          <w:szCs w:val="20"/>
          <w:lang w:eastAsia="it-IT"/>
        </w:rPr>
        <w:t>Formazione continua obbligatoria mettendo al centro i docenti che fanno innovazione attraverso lo scambio fra pari. Per valorizzare i nuovi Don Milani, Montessori e Malaguzzi.</w:t>
      </w:r>
    </w:p>
    <w:p w:rsidR="00B17D49" w:rsidRPr="00625854" w:rsidRDefault="00B17D49" w:rsidP="00B17D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nterOutline"/>
          <w:b/>
          <w:i/>
          <w:sz w:val="20"/>
          <w:szCs w:val="20"/>
          <w:lang w:eastAsia="it-IT"/>
        </w:rPr>
      </w:pPr>
      <w:r w:rsidRPr="00625854">
        <w:rPr>
          <w:rFonts w:asciiTheme="minorHAnsi" w:hAnsiTheme="minorHAnsi" w:cs="CanterOutline"/>
          <w:b/>
          <w:i/>
          <w:sz w:val="20"/>
          <w:szCs w:val="20"/>
          <w:lang w:eastAsia="it-IT"/>
        </w:rPr>
        <w:t>6. SCUOLA DI VETRO: DATI E PROFILI ONLINE</w:t>
      </w:r>
    </w:p>
    <w:p w:rsidR="00B17D49" w:rsidRPr="00625854" w:rsidRDefault="00B17D49" w:rsidP="00B17D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auna-Roman"/>
          <w:i/>
          <w:sz w:val="20"/>
          <w:szCs w:val="20"/>
          <w:lang w:eastAsia="it-IT"/>
        </w:rPr>
      </w:pPr>
      <w:r w:rsidRPr="00625854">
        <w:rPr>
          <w:rFonts w:asciiTheme="minorHAnsi" w:hAnsiTheme="minorHAnsi" w:cs="Sauna-Roman"/>
          <w:i/>
          <w:sz w:val="20"/>
          <w:szCs w:val="20"/>
          <w:lang w:eastAsia="it-IT"/>
        </w:rPr>
        <w:t>Online dal 2015 i dati di ogni scuola (budget, valutazione, progetti finanziati) e un registro nazionale dei docenti per aiutare i presidi a migliorare la propria squadra e l’offerta formativa.</w:t>
      </w:r>
    </w:p>
    <w:p w:rsidR="00B17D49" w:rsidRPr="00625854" w:rsidRDefault="00B17D49" w:rsidP="00B17D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nterOutline"/>
          <w:b/>
          <w:i/>
          <w:sz w:val="20"/>
          <w:szCs w:val="20"/>
          <w:lang w:eastAsia="it-IT"/>
        </w:rPr>
      </w:pPr>
      <w:r w:rsidRPr="00625854">
        <w:rPr>
          <w:rFonts w:asciiTheme="minorHAnsi" w:hAnsiTheme="minorHAnsi" w:cs="CanterOutline"/>
          <w:b/>
          <w:i/>
          <w:sz w:val="20"/>
          <w:szCs w:val="20"/>
          <w:lang w:eastAsia="it-IT"/>
        </w:rPr>
        <w:t>7. SBLOCCA SCUOLA</w:t>
      </w:r>
    </w:p>
    <w:p w:rsidR="0064214D" w:rsidRPr="00625854" w:rsidRDefault="00B17D49" w:rsidP="00B17D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auna-Roman"/>
          <w:i/>
          <w:sz w:val="20"/>
          <w:szCs w:val="20"/>
          <w:lang w:eastAsia="it-IT"/>
        </w:rPr>
      </w:pPr>
      <w:r w:rsidRPr="00625854">
        <w:rPr>
          <w:rFonts w:asciiTheme="minorHAnsi" w:hAnsiTheme="minorHAnsi" w:cs="Sauna-Roman"/>
          <w:i/>
          <w:sz w:val="20"/>
          <w:szCs w:val="20"/>
          <w:lang w:eastAsia="it-IT"/>
        </w:rPr>
        <w:t>Coinvolgimento di presidi, docenti, amministrativi e studenti per individuare le 100 procedure burocratiche più gravose per la scuola. Per abolirle tutte.</w:t>
      </w:r>
    </w:p>
    <w:p w:rsidR="00B17D49" w:rsidRPr="00625854" w:rsidRDefault="00B17D49" w:rsidP="00B17D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nterOutline"/>
          <w:b/>
          <w:i/>
          <w:sz w:val="20"/>
          <w:szCs w:val="20"/>
          <w:lang w:eastAsia="it-IT"/>
        </w:rPr>
      </w:pPr>
      <w:r w:rsidRPr="00625854">
        <w:rPr>
          <w:rFonts w:asciiTheme="minorHAnsi" w:hAnsiTheme="minorHAnsi" w:cs="CanterOutline"/>
          <w:b/>
          <w:i/>
          <w:sz w:val="20"/>
          <w:szCs w:val="20"/>
          <w:lang w:eastAsia="it-IT"/>
        </w:rPr>
        <w:t>8. LA SCUOLA DIGITALE</w:t>
      </w:r>
    </w:p>
    <w:p w:rsidR="00B17D49" w:rsidRDefault="00B17D49" w:rsidP="00B17D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auna-Roman"/>
          <w:i/>
          <w:sz w:val="20"/>
          <w:szCs w:val="20"/>
          <w:lang w:eastAsia="it-IT"/>
        </w:rPr>
      </w:pPr>
      <w:r w:rsidRPr="00625854">
        <w:rPr>
          <w:rFonts w:asciiTheme="minorHAnsi" w:hAnsiTheme="minorHAnsi" w:cs="Sauna-Roman"/>
          <w:i/>
          <w:sz w:val="20"/>
          <w:szCs w:val="20"/>
          <w:lang w:eastAsia="it-IT"/>
        </w:rPr>
        <w:t>Piani di co-investimento per portare a tutte le scuole la banda larga veloce e il wifi. Disegnare insieme i nuovi servizi digitali per la scuola, per aumentarne la trasparenza e diminuirne i costi.</w:t>
      </w:r>
    </w:p>
    <w:p w:rsidR="00963FA6" w:rsidRDefault="00963FA6" w:rsidP="00B17D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auna-Roman"/>
          <w:i/>
          <w:sz w:val="20"/>
          <w:szCs w:val="20"/>
          <w:lang w:eastAsia="it-IT"/>
        </w:rPr>
      </w:pPr>
    </w:p>
    <w:p w:rsidR="00963FA6" w:rsidRPr="00625854" w:rsidRDefault="00963FA6" w:rsidP="00B17D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auna-Roman"/>
          <w:i/>
          <w:sz w:val="20"/>
          <w:szCs w:val="20"/>
          <w:lang w:eastAsia="it-IT"/>
        </w:rPr>
      </w:pPr>
    </w:p>
    <w:p w:rsidR="00B17D49" w:rsidRPr="00625854" w:rsidRDefault="00B17D49" w:rsidP="00B17D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nterOutline"/>
          <w:b/>
          <w:i/>
          <w:sz w:val="20"/>
          <w:szCs w:val="20"/>
          <w:lang w:eastAsia="it-IT"/>
        </w:rPr>
      </w:pPr>
      <w:r w:rsidRPr="00625854">
        <w:rPr>
          <w:rFonts w:asciiTheme="minorHAnsi" w:hAnsiTheme="minorHAnsi" w:cs="CanterOutline"/>
          <w:b/>
          <w:i/>
          <w:sz w:val="20"/>
          <w:szCs w:val="20"/>
          <w:lang w:eastAsia="it-IT"/>
        </w:rPr>
        <w:lastRenderedPageBreak/>
        <w:t>9. CULTURA IN CORPORE SANO</w:t>
      </w:r>
    </w:p>
    <w:p w:rsidR="00B17D49" w:rsidRPr="00625854" w:rsidRDefault="00B17D49" w:rsidP="00B17D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auna-Roman"/>
          <w:i/>
          <w:sz w:val="20"/>
          <w:szCs w:val="20"/>
          <w:lang w:eastAsia="it-IT"/>
        </w:rPr>
      </w:pPr>
      <w:r w:rsidRPr="00625854">
        <w:rPr>
          <w:rFonts w:asciiTheme="minorHAnsi" w:hAnsiTheme="minorHAnsi" w:cs="Sauna-Roman"/>
          <w:i/>
          <w:sz w:val="20"/>
          <w:szCs w:val="20"/>
          <w:lang w:eastAsia="it-IT"/>
        </w:rPr>
        <w:t>Portare Musica e Sport nella scuola primaria e più Storia dell’Arte nelle secondarie, per scommettere sui punti di forza dell’Italia.</w:t>
      </w:r>
    </w:p>
    <w:p w:rsidR="00B17D49" w:rsidRPr="00625854" w:rsidRDefault="00B17D49" w:rsidP="00B17D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nterOutline"/>
          <w:b/>
          <w:i/>
          <w:sz w:val="20"/>
          <w:szCs w:val="20"/>
          <w:lang w:eastAsia="it-IT"/>
        </w:rPr>
      </w:pPr>
      <w:r w:rsidRPr="00625854">
        <w:rPr>
          <w:rFonts w:asciiTheme="minorHAnsi" w:hAnsiTheme="minorHAnsi" w:cs="CanterOutline"/>
          <w:b/>
          <w:i/>
          <w:sz w:val="20"/>
          <w:szCs w:val="20"/>
          <w:lang w:eastAsia="it-IT"/>
        </w:rPr>
        <w:t>10. LE NUOVE ALFABETIZZAZIONI</w:t>
      </w:r>
    </w:p>
    <w:p w:rsidR="00B17D49" w:rsidRPr="00625854" w:rsidRDefault="00B17D49" w:rsidP="00B17D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auna-Roman"/>
          <w:i/>
          <w:sz w:val="20"/>
          <w:szCs w:val="20"/>
          <w:lang w:eastAsia="it-IT"/>
        </w:rPr>
      </w:pPr>
      <w:r w:rsidRPr="00625854">
        <w:rPr>
          <w:rFonts w:asciiTheme="minorHAnsi" w:hAnsiTheme="minorHAnsi" w:cs="Sauna-Roman"/>
          <w:i/>
          <w:sz w:val="20"/>
          <w:szCs w:val="20"/>
          <w:lang w:eastAsia="it-IT"/>
        </w:rPr>
        <w:t>Rafforzamento del piano formativo per le lingue straniere, a partire dai 6 anni. Competenze digitali:</w:t>
      </w:r>
    </w:p>
    <w:p w:rsidR="00B17D49" w:rsidRPr="00625854" w:rsidRDefault="00B17D49" w:rsidP="00B17D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auna-Roman"/>
          <w:i/>
          <w:sz w:val="20"/>
          <w:szCs w:val="20"/>
          <w:lang w:eastAsia="it-IT"/>
        </w:rPr>
      </w:pPr>
      <w:r w:rsidRPr="00625854">
        <w:rPr>
          <w:rFonts w:asciiTheme="minorHAnsi" w:hAnsiTheme="minorHAnsi" w:cs="Sauna-Roman"/>
          <w:i/>
          <w:sz w:val="20"/>
          <w:szCs w:val="20"/>
          <w:lang w:eastAsia="it-IT"/>
        </w:rPr>
        <w:t>coding e pensiero computazionale nella primaria e piano “Digital Makers” nella secondaria. Diffusione dello studio dei principi dell’Economia in tutte le secondarie.</w:t>
      </w:r>
    </w:p>
    <w:p w:rsidR="00B17D49" w:rsidRPr="00625854" w:rsidRDefault="00B17D49" w:rsidP="00B17D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nterOutline"/>
          <w:b/>
          <w:i/>
          <w:sz w:val="20"/>
          <w:szCs w:val="20"/>
          <w:lang w:eastAsia="it-IT"/>
        </w:rPr>
      </w:pPr>
      <w:r w:rsidRPr="00625854">
        <w:rPr>
          <w:rFonts w:asciiTheme="minorHAnsi" w:hAnsiTheme="minorHAnsi" w:cs="CanterOutline"/>
          <w:b/>
          <w:i/>
          <w:sz w:val="20"/>
          <w:szCs w:val="20"/>
          <w:lang w:eastAsia="it-IT"/>
        </w:rPr>
        <w:t>11. FONDATA SUL LAVORO</w:t>
      </w:r>
    </w:p>
    <w:p w:rsidR="00B17D49" w:rsidRPr="00625854" w:rsidRDefault="00B17D49" w:rsidP="00B17D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auna-Roman"/>
          <w:i/>
          <w:sz w:val="20"/>
          <w:szCs w:val="20"/>
          <w:lang w:eastAsia="it-IT"/>
        </w:rPr>
      </w:pPr>
      <w:r w:rsidRPr="00625854">
        <w:rPr>
          <w:rFonts w:asciiTheme="minorHAnsi" w:hAnsiTheme="minorHAnsi" w:cs="Sauna-Roman"/>
          <w:i/>
          <w:sz w:val="20"/>
          <w:szCs w:val="20"/>
          <w:lang w:eastAsia="it-IT"/>
        </w:rPr>
        <w:t>Alternanza Scuola-Lavoro obbligatoria negli ultimi 3 anni degli istituti tecnici e professionali per almeno 200 ore l’anno, estensione dell’impresa didattica, potenziamento delle esperienze di apprendistato sperimentale.</w:t>
      </w:r>
    </w:p>
    <w:p w:rsidR="00B17D49" w:rsidRPr="00625854" w:rsidRDefault="00B17D49" w:rsidP="00B17D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nterOutline"/>
          <w:b/>
          <w:i/>
          <w:sz w:val="20"/>
          <w:szCs w:val="20"/>
          <w:lang w:eastAsia="it-IT"/>
        </w:rPr>
      </w:pPr>
      <w:r w:rsidRPr="00625854">
        <w:rPr>
          <w:rFonts w:asciiTheme="minorHAnsi" w:hAnsiTheme="minorHAnsi" w:cs="CanterOutline"/>
          <w:b/>
          <w:i/>
          <w:sz w:val="20"/>
          <w:szCs w:val="20"/>
          <w:lang w:eastAsia="it-IT"/>
        </w:rPr>
        <w:t>12. LA SCUOLA PER TUTTI, TUTTI PER LA SCUOLA</w:t>
      </w:r>
    </w:p>
    <w:p w:rsidR="00B17D49" w:rsidRDefault="00B17D49" w:rsidP="00B17D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auna-Roman"/>
          <w:i/>
          <w:sz w:val="20"/>
          <w:szCs w:val="20"/>
          <w:lang w:eastAsia="it-IT"/>
        </w:rPr>
      </w:pPr>
      <w:r w:rsidRPr="00625854">
        <w:rPr>
          <w:rFonts w:asciiTheme="minorHAnsi" w:hAnsiTheme="minorHAnsi" w:cs="Sauna-Roman"/>
          <w:i/>
          <w:sz w:val="20"/>
          <w:szCs w:val="20"/>
          <w:lang w:eastAsia="it-IT"/>
        </w:rPr>
        <w:t>Stabilizzare il Fondo per il Miglioramento dell’Offerta Formativa (MOF), renderne trasparente l’utilizzo e legarlo agli obiettivi di miglioramento delle scuole. Attrarre risorse private (singoli cittadini, fondazioni, imprese), attraverso incentivi fiscali e semplificazioni burocratiche.</w:t>
      </w:r>
    </w:p>
    <w:p w:rsidR="00DB26F6" w:rsidRDefault="00DB26F6" w:rsidP="00B17D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auna-Roman"/>
          <w:i/>
          <w:sz w:val="20"/>
          <w:szCs w:val="20"/>
          <w:lang w:eastAsia="it-IT"/>
        </w:rPr>
      </w:pPr>
    </w:p>
    <w:p w:rsidR="00DB26F6" w:rsidRPr="00625854" w:rsidRDefault="00DB26F6" w:rsidP="00B17D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Sauna-Roman"/>
          <w:i/>
          <w:sz w:val="20"/>
          <w:szCs w:val="20"/>
          <w:lang w:eastAsia="it-IT"/>
        </w:rPr>
      </w:pPr>
      <w:r>
        <w:rPr>
          <w:rFonts w:asciiTheme="minorHAnsi" w:hAnsiTheme="minorHAnsi" w:cs="Calibri"/>
          <w:color w:val="000000"/>
          <w:lang w:eastAsia="it-IT"/>
        </w:rPr>
        <w:t>Evidenziamo, in aggiunta, ulteriori 6 macro aree di osservazione elaborate da questo USR:</w:t>
      </w:r>
    </w:p>
    <w:p w:rsidR="00B17D49" w:rsidRPr="0040010B" w:rsidRDefault="00B17D49" w:rsidP="0040010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nterOutline"/>
          <w:b/>
          <w:i/>
          <w:sz w:val="20"/>
          <w:szCs w:val="20"/>
          <w:lang w:eastAsia="it-IT"/>
        </w:rPr>
      </w:pPr>
    </w:p>
    <w:p w:rsidR="00B17D49" w:rsidRPr="0040010B" w:rsidRDefault="0040010B" w:rsidP="0052413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nterOutline"/>
          <w:b/>
          <w:i/>
          <w:sz w:val="20"/>
          <w:szCs w:val="20"/>
          <w:lang w:eastAsia="it-IT"/>
        </w:rPr>
      </w:pPr>
      <w:r w:rsidRPr="0040010B">
        <w:rPr>
          <w:rFonts w:asciiTheme="minorHAnsi" w:hAnsiTheme="minorHAnsi" w:cs="CanterOutline"/>
          <w:b/>
          <w:i/>
          <w:sz w:val="20"/>
          <w:szCs w:val="20"/>
          <w:lang w:eastAsia="it-IT"/>
        </w:rPr>
        <w:t>ORGANICO FUNZIONALE E SUPERAMENTO DEL PRECARIATO</w:t>
      </w:r>
    </w:p>
    <w:p w:rsidR="00B17D49" w:rsidRPr="0040010B" w:rsidRDefault="0040010B" w:rsidP="0052413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nterOutline"/>
          <w:b/>
          <w:i/>
          <w:sz w:val="20"/>
          <w:szCs w:val="20"/>
          <w:lang w:eastAsia="it-IT"/>
        </w:rPr>
      </w:pPr>
      <w:r w:rsidRPr="0040010B">
        <w:rPr>
          <w:rFonts w:asciiTheme="minorHAnsi" w:hAnsiTheme="minorHAnsi" w:cs="CanterOutline"/>
          <w:b/>
          <w:i/>
          <w:sz w:val="20"/>
          <w:szCs w:val="20"/>
          <w:lang w:eastAsia="it-IT"/>
        </w:rPr>
        <w:t>AUTONOMIA, RESPONSABILITÀ E VALUTAZIONE DELLE ISTITUZIONI SCOLASTICHE</w:t>
      </w:r>
    </w:p>
    <w:p w:rsidR="00B17D49" w:rsidRPr="0040010B" w:rsidRDefault="0040010B" w:rsidP="0052413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nterOutline"/>
          <w:b/>
          <w:i/>
          <w:sz w:val="20"/>
          <w:szCs w:val="20"/>
          <w:lang w:eastAsia="it-IT"/>
        </w:rPr>
      </w:pPr>
      <w:r w:rsidRPr="0040010B">
        <w:rPr>
          <w:rFonts w:asciiTheme="minorHAnsi" w:hAnsiTheme="minorHAnsi" w:cs="CanterOutline"/>
          <w:b/>
          <w:i/>
          <w:sz w:val="20"/>
          <w:szCs w:val="20"/>
          <w:lang w:eastAsia="it-IT"/>
        </w:rPr>
        <w:t>RECLUTAMENTO, FORMAZIONE, MERITO E VALUTAZIONE DEGLI INSEGNANTI</w:t>
      </w:r>
    </w:p>
    <w:p w:rsidR="00B17D49" w:rsidRPr="0040010B" w:rsidRDefault="0040010B" w:rsidP="0052413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nterOutline"/>
          <w:b/>
          <w:i/>
          <w:sz w:val="20"/>
          <w:szCs w:val="20"/>
          <w:lang w:eastAsia="it-IT"/>
        </w:rPr>
      </w:pPr>
      <w:r w:rsidRPr="0040010B">
        <w:rPr>
          <w:rFonts w:asciiTheme="minorHAnsi" w:hAnsiTheme="minorHAnsi" w:cs="CanterOutline"/>
          <w:b/>
          <w:i/>
          <w:sz w:val="20"/>
          <w:szCs w:val="20"/>
          <w:lang w:eastAsia="it-IT"/>
        </w:rPr>
        <w:t>INDICAZIONI PER  LO SBLOCCA SCUOLA</w:t>
      </w:r>
    </w:p>
    <w:p w:rsidR="00B17D49" w:rsidRPr="0040010B" w:rsidRDefault="0040010B" w:rsidP="0052413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nterOutline"/>
          <w:b/>
          <w:i/>
          <w:sz w:val="20"/>
          <w:szCs w:val="20"/>
          <w:lang w:eastAsia="it-IT"/>
        </w:rPr>
      </w:pPr>
      <w:r>
        <w:rPr>
          <w:rFonts w:asciiTheme="minorHAnsi" w:hAnsiTheme="minorHAnsi" w:cs="CanterOutline"/>
          <w:b/>
          <w:i/>
          <w:sz w:val="20"/>
          <w:szCs w:val="20"/>
          <w:lang w:eastAsia="it-IT"/>
        </w:rPr>
        <w:t xml:space="preserve">RAPPORTO FRA  SAPERE SCOLASTICO E </w:t>
      </w:r>
      <w:r w:rsidRPr="0040010B">
        <w:rPr>
          <w:rFonts w:asciiTheme="minorHAnsi" w:hAnsiTheme="minorHAnsi" w:cs="CanterOutline"/>
          <w:b/>
          <w:i/>
          <w:sz w:val="20"/>
          <w:szCs w:val="20"/>
          <w:lang w:eastAsia="it-IT"/>
        </w:rPr>
        <w:t xml:space="preserve"> MONDO DEL LAVORO</w:t>
      </w:r>
    </w:p>
    <w:p w:rsidR="00B17D49" w:rsidRDefault="0040010B" w:rsidP="0052413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nterOutline"/>
          <w:b/>
          <w:i/>
          <w:sz w:val="20"/>
          <w:szCs w:val="20"/>
          <w:lang w:eastAsia="it-IT"/>
        </w:rPr>
      </w:pPr>
      <w:r w:rsidRPr="0040010B">
        <w:rPr>
          <w:rFonts w:asciiTheme="minorHAnsi" w:hAnsiTheme="minorHAnsi" w:cs="CanterOutline"/>
          <w:b/>
          <w:i/>
          <w:sz w:val="20"/>
          <w:szCs w:val="20"/>
          <w:lang w:eastAsia="it-IT"/>
        </w:rPr>
        <w:t>INCLUSIVITÀ E QUALITÀ DELLA SCUOLA</w:t>
      </w:r>
    </w:p>
    <w:p w:rsidR="00163593" w:rsidRPr="0040010B" w:rsidRDefault="00163593" w:rsidP="00163593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nterOutline"/>
          <w:b/>
          <w:i/>
          <w:sz w:val="20"/>
          <w:szCs w:val="20"/>
          <w:lang w:eastAsia="it-IT"/>
        </w:rPr>
      </w:pPr>
    </w:p>
    <w:p w:rsidR="00163593" w:rsidRDefault="00163593" w:rsidP="00524131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nterOutline"/>
          <w:b/>
          <w:i/>
          <w:sz w:val="20"/>
          <w:szCs w:val="20"/>
          <w:lang w:eastAsia="it-IT"/>
        </w:rPr>
        <w:sectPr w:rsidR="00163593">
          <w:head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B8372E" w:rsidRDefault="0064214D" w:rsidP="0064214D">
      <w:pPr>
        <w:tabs>
          <w:tab w:val="left" w:pos="3029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0"/>
          <w:szCs w:val="20"/>
          <w:lang w:eastAsia="it-IT"/>
        </w:rPr>
      </w:pPr>
      <w:r>
        <w:rPr>
          <w:rFonts w:asciiTheme="minorHAnsi" w:hAnsiTheme="minorHAnsi" w:cs="Calibri"/>
          <w:color w:val="000000"/>
          <w:sz w:val="20"/>
          <w:szCs w:val="20"/>
          <w:lang w:eastAsia="it-IT"/>
        </w:rPr>
        <w:lastRenderedPageBreak/>
        <w:tab/>
      </w:r>
    </w:p>
    <w:tbl>
      <w:tblPr>
        <w:tblStyle w:val="Grigliatabella"/>
        <w:tblW w:w="15134" w:type="dxa"/>
        <w:tblLayout w:type="fixed"/>
        <w:tblLook w:val="04A0"/>
      </w:tblPr>
      <w:tblGrid>
        <w:gridCol w:w="4786"/>
        <w:gridCol w:w="10348"/>
      </w:tblGrid>
      <w:tr w:rsidR="00376C22" w:rsidRPr="00BA31DE" w:rsidTr="007A5057">
        <w:trPr>
          <w:trHeight w:val="573"/>
        </w:trPr>
        <w:tc>
          <w:tcPr>
            <w:tcW w:w="15134" w:type="dxa"/>
            <w:gridSpan w:val="2"/>
          </w:tcPr>
          <w:p w:rsidR="00376C22" w:rsidRPr="007A5057" w:rsidRDefault="00376C22" w:rsidP="00376C22">
            <w:pPr>
              <w:pStyle w:val="Paragrafoelenco"/>
              <w:autoSpaceDE w:val="0"/>
              <w:autoSpaceDN w:val="0"/>
              <w:adjustRightInd w:val="0"/>
              <w:rPr>
                <w:rFonts w:asciiTheme="minorHAnsi" w:hAnsiTheme="minorHAnsi" w:cs="CanterOutline"/>
                <w:b/>
                <w:i/>
                <w:sz w:val="22"/>
                <w:szCs w:val="22"/>
              </w:rPr>
            </w:pPr>
            <w:r w:rsidRPr="007A5057">
              <w:rPr>
                <w:rFonts w:asciiTheme="minorHAnsi" w:hAnsiTheme="minorHAnsi" w:cs="CanterOutline"/>
                <w:b/>
                <w:i/>
                <w:sz w:val="22"/>
                <w:szCs w:val="22"/>
              </w:rPr>
              <w:t>DENOMINAZIONE DELL’ISTITUZIONE</w:t>
            </w:r>
            <w:r w:rsidR="0064214D">
              <w:rPr>
                <w:rFonts w:asciiTheme="minorHAnsi" w:hAnsiTheme="minorHAnsi" w:cs="CanterOutline"/>
                <w:b/>
                <w:i/>
                <w:sz w:val="22"/>
                <w:szCs w:val="22"/>
              </w:rPr>
              <w:t>:</w:t>
            </w:r>
          </w:p>
          <w:p w:rsidR="00107E0C" w:rsidRPr="00376C22" w:rsidRDefault="00107E0C" w:rsidP="00376C22">
            <w:pPr>
              <w:pStyle w:val="Paragrafoelenco"/>
              <w:autoSpaceDE w:val="0"/>
              <w:autoSpaceDN w:val="0"/>
              <w:adjustRightInd w:val="0"/>
              <w:rPr>
                <w:rFonts w:asciiTheme="minorHAnsi" w:hAnsiTheme="minorHAnsi" w:cs="CanterOutline"/>
                <w:b/>
                <w:i/>
              </w:rPr>
            </w:pPr>
          </w:p>
        </w:tc>
      </w:tr>
      <w:tr w:rsidR="00107E0C" w:rsidRPr="00BA31DE" w:rsidTr="007A5057">
        <w:trPr>
          <w:trHeight w:val="567"/>
        </w:trPr>
        <w:tc>
          <w:tcPr>
            <w:tcW w:w="4786" w:type="dxa"/>
            <w:vAlign w:val="center"/>
          </w:tcPr>
          <w:p w:rsidR="00107E0C" w:rsidRPr="007A5057" w:rsidRDefault="00107E0C" w:rsidP="007A5057">
            <w:pPr>
              <w:pStyle w:val="Paragrafoelenco"/>
              <w:autoSpaceDE w:val="0"/>
              <w:autoSpaceDN w:val="0"/>
              <w:adjustRightInd w:val="0"/>
              <w:rPr>
                <w:rFonts w:asciiTheme="minorHAnsi" w:hAnsiTheme="minorHAnsi" w:cs="CanterOutline"/>
                <w:b/>
                <w:i/>
                <w:sz w:val="22"/>
                <w:szCs w:val="22"/>
              </w:rPr>
            </w:pPr>
            <w:r w:rsidRPr="007A5057">
              <w:rPr>
                <w:rFonts w:asciiTheme="minorHAnsi" w:hAnsiTheme="minorHAnsi" w:cs="CanterOutline"/>
                <w:b/>
                <w:i/>
                <w:sz w:val="22"/>
                <w:szCs w:val="22"/>
              </w:rPr>
              <w:t>AREA TEMATICA</w:t>
            </w:r>
          </w:p>
        </w:tc>
        <w:tc>
          <w:tcPr>
            <w:tcW w:w="10348" w:type="dxa"/>
            <w:vAlign w:val="center"/>
          </w:tcPr>
          <w:p w:rsidR="00107E0C" w:rsidRPr="007A5057" w:rsidRDefault="00107E0C" w:rsidP="007A5057">
            <w:pPr>
              <w:autoSpaceDE w:val="0"/>
              <w:autoSpaceDN w:val="0"/>
              <w:adjustRightInd w:val="0"/>
              <w:rPr>
                <w:rFonts w:asciiTheme="minorHAnsi" w:hAnsiTheme="minorHAnsi" w:cs="CanterOutline"/>
                <w:b/>
                <w:i/>
                <w:sz w:val="22"/>
                <w:szCs w:val="22"/>
              </w:rPr>
            </w:pPr>
            <w:r w:rsidRPr="007A5057">
              <w:rPr>
                <w:rFonts w:asciiTheme="minorHAnsi" w:hAnsiTheme="minorHAnsi" w:cs="CanterOutline"/>
                <w:b/>
                <w:i/>
                <w:sz w:val="22"/>
                <w:szCs w:val="22"/>
              </w:rPr>
              <w:t>Osservazioni, proposte, criticità, riflessioni …</w:t>
            </w:r>
          </w:p>
        </w:tc>
      </w:tr>
      <w:tr w:rsidR="00107E0C" w:rsidRPr="00BA31DE" w:rsidTr="007A5057">
        <w:trPr>
          <w:trHeight w:val="242"/>
        </w:trPr>
        <w:tc>
          <w:tcPr>
            <w:tcW w:w="4786" w:type="dxa"/>
          </w:tcPr>
          <w:p w:rsidR="007A5057" w:rsidRDefault="00107E0C" w:rsidP="007A50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  <w:r w:rsidRPr="007A5057">
              <w:rPr>
                <w:rFonts w:asciiTheme="minorHAnsi" w:hAnsiTheme="minorHAnsi" w:cs="Calibri"/>
                <w:color w:val="000000"/>
                <w:sz w:val="28"/>
                <w:szCs w:val="28"/>
              </w:rPr>
              <w:t>1</w:t>
            </w:r>
          </w:p>
          <w:p w:rsidR="007A5057" w:rsidRDefault="007A5057" w:rsidP="007A50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</w:p>
          <w:p w:rsidR="007A5057" w:rsidRDefault="007A5057" w:rsidP="007A50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</w:p>
          <w:p w:rsidR="007A5057" w:rsidRPr="007A5057" w:rsidRDefault="007A5057" w:rsidP="007A50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10348" w:type="dxa"/>
          </w:tcPr>
          <w:p w:rsidR="00107E0C" w:rsidRPr="00BA31DE" w:rsidRDefault="00107E0C" w:rsidP="007938A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107E0C" w:rsidRPr="00BA31DE" w:rsidTr="007A5057">
        <w:trPr>
          <w:trHeight w:val="64"/>
        </w:trPr>
        <w:tc>
          <w:tcPr>
            <w:tcW w:w="4786" w:type="dxa"/>
          </w:tcPr>
          <w:p w:rsidR="00107E0C" w:rsidRDefault="00107E0C" w:rsidP="007A50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  <w:r w:rsidRPr="007A5057">
              <w:rPr>
                <w:rFonts w:asciiTheme="minorHAnsi" w:hAnsiTheme="minorHAnsi" w:cs="Calibri"/>
                <w:color w:val="000000"/>
                <w:sz w:val="28"/>
                <w:szCs w:val="28"/>
              </w:rPr>
              <w:t>2</w:t>
            </w:r>
          </w:p>
          <w:p w:rsidR="007A5057" w:rsidRDefault="007A5057" w:rsidP="007A50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</w:p>
          <w:p w:rsidR="007A5057" w:rsidRDefault="007A5057" w:rsidP="007A50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</w:p>
          <w:p w:rsidR="007A5057" w:rsidRPr="007A5057" w:rsidRDefault="007A5057" w:rsidP="007A50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10348" w:type="dxa"/>
          </w:tcPr>
          <w:p w:rsidR="00107E0C" w:rsidRPr="00BA31DE" w:rsidRDefault="00107E0C" w:rsidP="007938A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107E0C" w:rsidRPr="00BA31DE" w:rsidTr="007A5057">
        <w:trPr>
          <w:trHeight w:val="64"/>
        </w:trPr>
        <w:tc>
          <w:tcPr>
            <w:tcW w:w="4786" w:type="dxa"/>
          </w:tcPr>
          <w:p w:rsidR="00107E0C" w:rsidRDefault="00107E0C" w:rsidP="007A50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  <w:r w:rsidRPr="007A5057">
              <w:rPr>
                <w:rFonts w:asciiTheme="minorHAnsi" w:hAnsiTheme="minorHAnsi" w:cs="Calibri"/>
                <w:color w:val="000000"/>
                <w:sz w:val="28"/>
                <w:szCs w:val="28"/>
              </w:rPr>
              <w:t>3</w:t>
            </w:r>
          </w:p>
          <w:p w:rsidR="007A5057" w:rsidRDefault="007A5057" w:rsidP="007A50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</w:p>
          <w:p w:rsidR="007A5057" w:rsidRDefault="007A5057" w:rsidP="007A50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</w:p>
          <w:p w:rsidR="007A5057" w:rsidRPr="007A5057" w:rsidRDefault="007A5057" w:rsidP="007A50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10348" w:type="dxa"/>
          </w:tcPr>
          <w:p w:rsidR="00107E0C" w:rsidRPr="00BA31DE" w:rsidRDefault="00107E0C" w:rsidP="007938A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107E0C" w:rsidRPr="00BA31DE" w:rsidTr="007A5057">
        <w:trPr>
          <w:trHeight w:val="199"/>
        </w:trPr>
        <w:tc>
          <w:tcPr>
            <w:tcW w:w="4786" w:type="dxa"/>
          </w:tcPr>
          <w:p w:rsidR="00107E0C" w:rsidRDefault="00107E0C" w:rsidP="007A50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  <w:r w:rsidRPr="007A5057">
              <w:rPr>
                <w:rFonts w:asciiTheme="minorHAnsi" w:hAnsiTheme="minorHAnsi" w:cs="Calibri"/>
                <w:color w:val="000000"/>
                <w:sz w:val="28"/>
                <w:szCs w:val="28"/>
              </w:rPr>
              <w:t>4</w:t>
            </w:r>
          </w:p>
          <w:p w:rsidR="007A5057" w:rsidRDefault="007A5057" w:rsidP="007A50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</w:p>
          <w:p w:rsidR="007A5057" w:rsidRDefault="007A5057" w:rsidP="007A50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</w:p>
          <w:p w:rsidR="007A5057" w:rsidRPr="007A5057" w:rsidRDefault="007A5057" w:rsidP="007A50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8"/>
                <w:szCs w:val="28"/>
              </w:rPr>
            </w:pPr>
          </w:p>
        </w:tc>
        <w:tc>
          <w:tcPr>
            <w:tcW w:w="10348" w:type="dxa"/>
          </w:tcPr>
          <w:p w:rsidR="00107E0C" w:rsidRPr="00BA31DE" w:rsidRDefault="00107E0C" w:rsidP="007938A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7A5057" w:rsidRPr="00BA31DE" w:rsidTr="007A5057">
        <w:trPr>
          <w:trHeight w:val="199"/>
        </w:trPr>
        <w:tc>
          <w:tcPr>
            <w:tcW w:w="4786" w:type="dxa"/>
          </w:tcPr>
          <w:p w:rsidR="007A5057" w:rsidRDefault="007A5057" w:rsidP="007A50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…</w:t>
            </w:r>
          </w:p>
          <w:p w:rsidR="007A5057" w:rsidRDefault="007A5057" w:rsidP="007A50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</w:rPr>
            </w:pPr>
          </w:p>
          <w:p w:rsidR="007A5057" w:rsidRDefault="007A5057" w:rsidP="007A50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0348" w:type="dxa"/>
          </w:tcPr>
          <w:p w:rsidR="007A5057" w:rsidRPr="00BA31DE" w:rsidRDefault="007A5057" w:rsidP="007938A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color w:val="000000"/>
              </w:rPr>
            </w:pPr>
          </w:p>
        </w:tc>
      </w:tr>
    </w:tbl>
    <w:p w:rsidR="00625854" w:rsidRPr="00BA31DE" w:rsidRDefault="00524131">
      <w:p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625854" w:rsidRPr="00BA31DE">
        <w:rPr>
          <w:rFonts w:asciiTheme="minorHAnsi" w:hAnsiTheme="minorHAnsi"/>
        </w:rPr>
        <w:t xml:space="preserve">ata, </w:t>
      </w:r>
      <w:r w:rsidR="00625854" w:rsidRPr="00BA31DE">
        <w:rPr>
          <w:rFonts w:asciiTheme="minorHAnsi" w:hAnsiTheme="minorHAnsi"/>
        </w:rPr>
        <w:tab/>
      </w:r>
      <w:r w:rsidR="00625854" w:rsidRPr="00BA31DE">
        <w:rPr>
          <w:rFonts w:asciiTheme="minorHAnsi" w:hAnsiTheme="minorHAnsi"/>
        </w:rPr>
        <w:tab/>
      </w:r>
      <w:r w:rsidR="00625854" w:rsidRPr="00BA31DE">
        <w:rPr>
          <w:rFonts w:asciiTheme="minorHAnsi" w:hAnsiTheme="minorHAnsi"/>
        </w:rPr>
        <w:tab/>
      </w:r>
      <w:r w:rsidR="00625854" w:rsidRPr="00BA31DE">
        <w:rPr>
          <w:rFonts w:asciiTheme="minorHAnsi" w:hAnsiTheme="minorHAnsi"/>
        </w:rPr>
        <w:tab/>
      </w:r>
      <w:r w:rsidR="00625854" w:rsidRPr="00BA31DE">
        <w:rPr>
          <w:rFonts w:asciiTheme="minorHAnsi" w:hAnsiTheme="minorHAnsi"/>
        </w:rPr>
        <w:tab/>
      </w:r>
      <w:r w:rsidR="00625854" w:rsidRPr="00BA31DE">
        <w:rPr>
          <w:rFonts w:asciiTheme="minorHAnsi" w:hAnsiTheme="minorHAnsi"/>
        </w:rPr>
        <w:tab/>
      </w:r>
      <w:r w:rsidR="00625854" w:rsidRPr="00BA31DE">
        <w:rPr>
          <w:rFonts w:asciiTheme="minorHAnsi" w:hAnsiTheme="minorHAnsi"/>
        </w:rPr>
        <w:tab/>
      </w:r>
      <w:r w:rsidR="00625854" w:rsidRPr="00BA31DE">
        <w:rPr>
          <w:rFonts w:asciiTheme="minorHAnsi" w:hAnsiTheme="minorHAnsi"/>
        </w:rPr>
        <w:tab/>
      </w:r>
      <w:r w:rsidR="00625854" w:rsidRPr="00BA31DE">
        <w:rPr>
          <w:rFonts w:asciiTheme="minorHAnsi" w:hAnsiTheme="minorHAnsi"/>
        </w:rPr>
        <w:tab/>
      </w:r>
      <w:r w:rsidR="00625854" w:rsidRPr="00BA31DE">
        <w:rPr>
          <w:rFonts w:asciiTheme="minorHAnsi" w:hAnsiTheme="minorHAnsi"/>
        </w:rPr>
        <w:tab/>
      </w:r>
      <w:r w:rsidR="007A5057">
        <w:rPr>
          <w:rFonts w:asciiTheme="minorHAnsi" w:hAnsiTheme="minorHAnsi"/>
        </w:rPr>
        <w:tab/>
      </w:r>
      <w:r w:rsidR="007A5057">
        <w:rPr>
          <w:rFonts w:asciiTheme="minorHAnsi" w:hAnsiTheme="minorHAnsi"/>
        </w:rPr>
        <w:tab/>
      </w:r>
      <w:r w:rsidR="007A5057">
        <w:rPr>
          <w:rFonts w:asciiTheme="minorHAnsi" w:hAnsiTheme="minorHAnsi"/>
        </w:rPr>
        <w:tab/>
      </w:r>
      <w:r w:rsidR="007A5057">
        <w:rPr>
          <w:rFonts w:asciiTheme="minorHAnsi" w:hAnsiTheme="minorHAnsi"/>
        </w:rPr>
        <w:tab/>
      </w:r>
      <w:r w:rsidR="007A5057">
        <w:rPr>
          <w:rFonts w:asciiTheme="minorHAnsi" w:hAnsiTheme="minorHAnsi"/>
        </w:rPr>
        <w:tab/>
      </w:r>
      <w:r w:rsidR="00625854" w:rsidRPr="00BA31DE">
        <w:rPr>
          <w:rFonts w:asciiTheme="minorHAnsi" w:hAnsiTheme="minorHAnsi"/>
        </w:rPr>
        <w:t xml:space="preserve">Firma del responsabile  </w:t>
      </w:r>
    </w:p>
    <w:p w:rsidR="00E43A2A" w:rsidRDefault="00625854" w:rsidP="00524131">
      <w:pPr>
        <w:rPr>
          <w:rFonts w:asciiTheme="minorHAnsi" w:hAnsiTheme="minorHAnsi"/>
          <w:sz w:val="20"/>
          <w:szCs w:val="20"/>
        </w:rPr>
      </w:pPr>
      <w:r w:rsidRPr="00BA31DE">
        <w:rPr>
          <w:rFonts w:asciiTheme="minorHAnsi" w:hAnsiTheme="minorHAnsi"/>
        </w:rPr>
        <w:tab/>
      </w:r>
      <w:r w:rsidRPr="00BA31DE">
        <w:rPr>
          <w:rFonts w:asciiTheme="minorHAnsi" w:hAnsiTheme="minorHAnsi"/>
        </w:rPr>
        <w:tab/>
      </w:r>
      <w:r w:rsidRPr="00BA31DE">
        <w:rPr>
          <w:rFonts w:asciiTheme="minorHAnsi" w:hAnsiTheme="minorHAnsi"/>
        </w:rPr>
        <w:tab/>
      </w:r>
      <w:r w:rsidRPr="00BA31DE">
        <w:rPr>
          <w:rFonts w:asciiTheme="minorHAnsi" w:hAnsiTheme="minorHAnsi"/>
        </w:rPr>
        <w:tab/>
      </w:r>
      <w:r w:rsidRPr="00BA31DE">
        <w:rPr>
          <w:rFonts w:asciiTheme="minorHAnsi" w:hAnsiTheme="minorHAnsi"/>
        </w:rPr>
        <w:tab/>
      </w:r>
      <w:r w:rsidRPr="00BA31DE">
        <w:rPr>
          <w:rFonts w:asciiTheme="minorHAnsi" w:hAnsiTheme="minorHAnsi"/>
        </w:rPr>
        <w:tab/>
      </w:r>
      <w:r w:rsidRPr="00BA31DE">
        <w:rPr>
          <w:rFonts w:asciiTheme="minorHAnsi" w:hAnsiTheme="minorHAnsi"/>
        </w:rPr>
        <w:tab/>
      </w:r>
      <w:r w:rsidRPr="00BA31DE">
        <w:rPr>
          <w:rFonts w:asciiTheme="minorHAnsi" w:hAnsiTheme="minorHAnsi"/>
        </w:rPr>
        <w:tab/>
      </w:r>
      <w:r w:rsidRPr="00BA31DE">
        <w:rPr>
          <w:rFonts w:asciiTheme="minorHAnsi" w:hAnsiTheme="minorHAnsi"/>
        </w:rPr>
        <w:tab/>
      </w:r>
      <w:r w:rsidRPr="00BA31DE">
        <w:rPr>
          <w:rFonts w:asciiTheme="minorHAnsi" w:hAnsiTheme="minorHAnsi"/>
        </w:rPr>
        <w:tab/>
      </w:r>
      <w:r w:rsidR="007A5057">
        <w:rPr>
          <w:rFonts w:asciiTheme="minorHAnsi" w:hAnsiTheme="minorHAnsi"/>
        </w:rPr>
        <w:tab/>
      </w:r>
      <w:r w:rsidR="007A5057">
        <w:rPr>
          <w:rFonts w:asciiTheme="minorHAnsi" w:hAnsiTheme="minorHAnsi"/>
        </w:rPr>
        <w:tab/>
      </w:r>
      <w:r w:rsidR="007A5057">
        <w:rPr>
          <w:rFonts w:asciiTheme="minorHAnsi" w:hAnsiTheme="minorHAnsi"/>
        </w:rPr>
        <w:tab/>
      </w:r>
      <w:r w:rsidR="007A5057">
        <w:rPr>
          <w:rFonts w:asciiTheme="minorHAnsi" w:hAnsiTheme="minorHAnsi"/>
        </w:rPr>
        <w:tab/>
      </w:r>
      <w:r w:rsidR="007A5057">
        <w:rPr>
          <w:rFonts w:asciiTheme="minorHAnsi" w:hAnsiTheme="minorHAnsi"/>
        </w:rPr>
        <w:tab/>
      </w:r>
      <w:r w:rsidRPr="00BA31DE">
        <w:rPr>
          <w:rFonts w:asciiTheme="minorHAnsi" w:hAnsiTheme="minorHAnsi"/>
        </w:rPr>
        <w:t>____________________</w:t>
      </w:r>
    </w:p>
    <w:sectPr w:rsidR="00E43A2A" w:rsidSect="00163593">
      <w:headerReference w:type="default" r:id="rId10"/>
      <w:footerReference w:type="defaul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DA9" w:rsidRDefault="00081DA9" w:rsidP="007A5057">
      <w:pPr>
        <w:spacing w:after="0" w:line="240" w:lineRule="auto"/>
      </w:pPr>
      <w:r>
        <w:separator/>
      </w:r>
    </w:p>
  </w:endnote>
  <w:endnote w:type="continuationSeparator" w:id="1">
    <w:p w:rsidR="00081DA9" w:rsidRDefault="00081DA9" w:rsidP="007A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nterOutlin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una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4D" w:rsidRPr="0064214D" w:rsidRDefault="0064214D">
    <w:pPr>
      <w:pStyle w:val="Pidipagina"/>
      <w:rPr>
        <w:i/>
      </w:rPr>
    </w:pPr>
    <w:r w:rsidRPr="0064214D">
      <w:rPr>
        <w:i/>
      </w:rPr>
      <w:t>Allegato – Scheda Rilevazione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DA9" w:rsidRDefault="00081DA9" w:rsidP="007A5057">
      <w:pPr>
        <w:spacing w:after="0" w:line="240" w:lineRule="auto"/>
      </w:pPr>
      <w:r>
        <w:separator/>
      </w:r>
    </w:p>
  </w:footnote>
  <w:footnote w:type="continuationSeparator" w:id="1">
    <w:p w:rsidR="00081DA9" w:rsidRDefault="00081DA9" w:rsidP="007A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057" w:rsidRDefault="007A5057" w:rsidP="007A5057">
    <w:pPr>
      <w:pStyle w:val="Intestazione"/>
    </w:pPr>
    <w:r w:rsidRPr="003777D6">
      <w:rPr>
        <w:i/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4398645</wp:posOffset>
          </wp:positionH>
          <wp:positionV relativeFrom="paragraph">
            <wp:posOffset>128270</wp:posOffset>
          </wp:positionV>
          <wp:extent cx="1181100" cy="614045"/>
          <wp:effectExtent l="0" t="0" r="0" b="0"/>
          <wp:wrapSquare wrapText="bothSides"/>
          <wp:docPr id="4" name="Immagin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laBuonaScuol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>
          <wp:extent cx="1259205" cy="741680"/>
          <wp:effectExtent l="0" t="0" r="0" b="1270"/>
          <wp:docPr id="1" name="Immagine 1" descr="LOGO_USR_SICILIA_DEF_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SR_SICILIA_DEF_COLO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5057" w:rsidRPr="007A5057" w:rsidRDefault="007A5057" w:rsidP="007A505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057" w:rsidRDefault="007A5057" w:rsidP="007A5057">
    <w:pPr>
      <w:pStyle w:val="Intestazione"/>
    </w:pPr>
    <w:r w:rsidRPr="003777D6">
      <w:rPr>
        <w:i/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7633335</wp:posOffset>
          </wp:positionH>
          <wp:positionV relativeFrom="paragraph">
            <wp:posOffset>128270</wp:posOffset>
          </wp:positionV>
          <wp:extent cx="1181100" cy="614045"/>
          <wp:effectExtent l="0" t="0" r="0" b="0"/>
          <wp:wrapSquare wrapText="bothSides"/>
          <wp:docPr id="2" name="Immagin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laBuonaScuol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>
          <wp:extent cx="1259205" cy="741680"/>
          <wp:effectExtent l="0" t="0" r="0" b="1270"/>
          <wp:docPr id="3" name="Immagine 3" descr="LOGO_USR_SICILIA_DEF_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SR_SICILIA_DEF_COLO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5057" w:rsidRPr="007A5057" w:rsidRDefault="007A5057" w:rsidP="007A505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B7CB9"/>
    <w:multiLevelType w:val="hybridMultilevel"/>
    <w:tmpl w:val="102483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D6FFE"/>
    <w:multiLevelType w:val="hybridMultilevel"/>
    <w:tmpl w:val="69EA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11018"/>
    <w:multiLevelType w:val="hybridMultilevel"/>
    <w:tmpl w:val="3232F8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25854"/>
    <w:rsid w:val="00037E65"/>
    <w:rsid w:val="00047249"/>
    <w:rsid w:val="00081DA9"/>
    <w:rsid w:val="000D792C"/>
    <w:rsid w:val="00107E0C"/>
    <w:rsid w:val="001119A3"/>
    <w:rsid w:val="00133578"/>
    <w:rsid w:val="00134106"/>
    <w:rsid w:val="00146B52"/>
    <w:rsid w:val="001470CD"/>
    <w:rsid w:val="00163593"/>
    <w:rsid w:val="00255E4C"/>
    <w:rsid w:val="002873D4"/>
    <w:rsid w:val="002944BC"/>
    <w:rsid w:val="00376C22"/>
    <w:rsid w:val="0040010B"/>
    <w:rsid w:val="0046300E"/>
    <w:rsid w:val="00524131"/>
    <w:rsid w:val="005C13A8"/>
    <w:rsid w:val="005C231C"/>
    <w:rsid w:val="005F3333"/>
    <w:rsid w:val="00625854"/>
    <w:rsid w:val="0064214D"/>
    <w:rsid w:val="00662528"/>
    <w:rsid w:val="00701AC9"/>
    <w:rsid w:val="007A5057"/>
    <w:rsid w:val="007F707A"/>
    <w:rsid w:val="008207FE"/>
    <w:rsid w:val="009257B2"/>
    <w:rsid w:val="00963FA6"/>
    <w:rsid w:val="00A23502"/>
    <w:rsid w:val="00AC3D25"/>
    <w:rsid w:val="00B17D49"/>
    <w:rsid w:val="00B8372E"/>
    <w:rsid w:val="00B84190"/>
    <w:rsid w:val="00BA31DE"/>
    <w:rsid w:val="00BC4C7B"/>
    <w:rsid w:val="00C02072"/>
    <w:rsid w:val="00DB26F6"/>
    <w:rsid w:val="00DF159E"/>
    <w:rsid w:val="00E43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85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258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A31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17D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A5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505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A5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5057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50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85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258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A31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17D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A5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505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A5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5057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50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uonascuola.gov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labuonascuola.gov.it/index.php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labuonascuola.gov.it/index.php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F57B5-E8F9-47CE-841A-31957581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Notebook</cp:lastModifiedBy>
  <cp:revision>2</cp:revision>
  <cp:lastPrinted>2014-10-13T12:24:00Z</cp:lastPrinted>
  <dcterms:created xsi:type="dcterms:W3CDTF">2014-10-17T14:40:00Z</dcterms:created>
  <dcterms:modified xsi:type="dcterms:W3CDTF">2014-10-17T14:40:00Z</dcterms:modified>
</cp:coreProperties>
</file>