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F7E5" w14:textId="77777777" w:rsidR="00167935" w:rsidRDefault="00167935" w:rsidP="00A94DE4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717C68CD" w14:textId="280E9EB0" w:rsidR="00A94DE4" w:rsidRPr="00E84D92" w:rsidRDefault="00A94DE4" w:rsidP="00A94DE4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E84D92">
        <w:rPr>
          <w:b/>
          <w:color w:val="002060"/>
          <w:sz w:val="36"/>
          <w:szCs w:val="36"/>
        </w:rPr>
        <w:t>L</w:t>
      </w:r>
      <w:r w:rsidR="00167935" w:rsidRPr="00E84D92">
        <w:rPr>
          <w:b/>
          <w:color w:val="002060"/>
          <w:sz w:val="36"/>
          <w:szCs w:val="36"/>
        </w:rPr>
        <w:t>E</w:t>
      </w:r>
      <w:r w:rsidRPr="00E84D92">
        <w:rPr>
          <w:b/>
          <w:color w:val="002060"/>
          <w:sz w:val="36"/>
          <w:szCs w:val="36"/>
        </w:rPr>
        <w:t xml:space="preserve"> DELIBER</w:t>
      </w:r>
      <w:r w:rsidR="00167935" w:rsidRPr="00E84D92">
        <w:rPr>
          <w:b/>
          <w:color w:val="002060"/>
          <w:sz w:val="36"/>
          <w:szCs w:val="36"/>
        </w:rPr>
        <w:t>E</w:t>
      </w:r>
      <w:r w:rsidRPr="00E84D92">
        <w:rPr>
          <w:b/>
          <w:color w:val="002060"/>
          <w:sz w:val="36"/>
          <w:szCs w:val="36"/>
        </w:rPr>
        <w:t xml:space="preserve"> ARERA SUL SISTEMA TARIFFARIO DEI RIFIUTI URBANI</w:t>
      </w:r>
    </w:p>
    <w:p w14:paraId="0BA8D137" w14:textId="0A9A21D6" w:rsidR="00167935" w:rsidRDefault="00167935" w:rsidP="005D1AF0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E84D92">
        <w:rPr>
          <w:b/>
          <w:color w:val="002060"/>
          <w:sz w:val="28"/>
          <w:szCs w:val="28"/>
        </w:rPr>
        <w:t>FINALITÀ, COMPETENZE E RIFLESSI SUI COMUNI</w:t>
      </w:r>
    </w:p>
    <w:p w14:paraId="5610B315" w14:textId="59B30A23" w:rsidR="0007216E" w:rsidRPr="00AA1856" w:rsidRDefault="0007216E" w:rsidP="005D1AF0">
      <w:pPr>
        <w:spacing w:after="0" w:line="240" w:lineRule="auto"/>
        <w:jc w:val="center"/>
        <w:rPr>
          <w:b/>
          <w:color w:val="002060"/>
          <w:sz w:val="14"/>
          <w:szCs w:val="14"/>
        </w:rPr>
      </w:pPr>
    </w:p>
    <w:p w14:paraId="377A9251" w14:textId="77777777" w:rsidR="0007216E" w:rsidRPr="009D1BAA" w:rsidRDefault="0007216E" w:rsidP="0007216E">
      <w:pPr>
        <w:spacing w:after="0" w:line="240" w:lineRule="auto"/>
        <w:jc w:val="center"/>
        <w:rPr>
          <w:b/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>Tremestieri Etneo (CT)</w:t>
      </w:r>
      <w:r w:rsidRPr="009D1BAA">
        <w:rPr>
          <w:b/>
          <w:color w:val="1F3864"/>
          <w:sz w:val="24"/>
          <w:szCs w:val="24"/>
        </w:rPr>
        <w:t>,</w:t>
      </w:r>
    </w:p>
    <w:p w14:paraId="744C005E" w14:textId="77777777" w:rsidR="0007216E" w:rsidRPr="009D1BAA" w:rsidRDefault="0007216E" w:rsidP="0007216E">
      <w:pPr>
        <w:spacing w:after="0" w:line="240" w:lineRule="auto"/>
        <w:jc w:val="center"/>
        <w:rPr>
          <w:b/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>marte</w:t>
      </w:r>
      <w:r w:rsidRPr="009D1BAA">
        <w:rPr>
          <w:b/>
          <w:color w:val="1F3864"/>
          <w:sz w:val="24"/>
          <w:szCs w:val="24"/>
        </w:rPr>
        <w:t>dì, 1</w:t>
      </w:r>
      <w:r>
        <w:rPr>
          <w:b/>
          <w:color w:val="1F3864"/>
          <w:sz w:val="24"/>
          <w:szCs w:val="24"/>
        </w:rPr>
        <w:t>1</w:t>
      </w:r>
      <w:r w:rsidRPr="009D1BAA">
        <w:rPr>
          <w:b/>
          <w:color w:val="1F3864"/>
          <w:sz w:val="24"/>
          <w:szCs w:val="24"/>
        </w:rPr>
        <w:t xml:space="preserve"> febbraio 2020</w:t>
      </w:r>
      <w:r>
        <w:rPr>
          <w:b/>
          <w:color w:val="1F3864"/>
          <w:sz w:val="24"/>
          <w:szCs w:val="24"/>
        </w:rPr>
        <w:t xml:space="preserve"> </w:t>
      </w:r>
      <w:r w:rsidRPr="009D1BAA">
        <w:rPr>
          <w:b/>
          <w:color w:val="1F3864"/>
          <w:sz w:val="24"/>
          <w:szCs w:val="24"/>
        </w:rPr>
        <w:t xml:space="preserve"> </w:t>
      </w:r>
      <w:bookmarkStart w:id="0" w:name="_GoBack"/>
      <w:bookmarkEnd w:id="0"/>
    </w:p>
    <w:p w14:paraId="22B71946" w14:textId="77777777" w:rsidR="0007216E" w:rsidRDefault="0007216E" w:rsidP="0007216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</w:rPr>
        <w:t xml:space="preserve">  </w:t>
      </w:r>
      <w:r w:rsidRPr="00E54070">
        <w:rPr>
          <w:i/>
          <w:sz w:val="20"/>
          <w:szCs w:val="20"/>
        </w:rPr>
        <w:t>Centro Direzionale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Nuovaluce</w:t>
      </w:r>
      <w:proofErr w:type="spellEnd"/>
    </w:p>
    <w:p w14:paraId="65516779" w14:textId="77777777" w:rsidR="0007216E" w:rsidRPr="00E54070" w:rsidRDefault="0007216E" w:rsidP="0007216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54070">
        <w:rPr>
          <w:i/>
          <w:sz w:val="20"/>
          <w:szCs w:val="20"/>
        </w:rPr>
        <w:t xml:space="preserve">Via </w:t>
      </w:r>
      <w:proofErr w:type="spellStart"/>
      <w:r w:rsidRPr="00E54070">
        <w:rPr>
          <w:i/>
          <w:sz w:val="20"/>
          <w:szCs w:val="20"/>
        </w:rPr>
        <w:t>Nuovaluce</w:t>
      </w:r>
      <w:proofErr w:type="spellEnd"/>
      <w:r>
        <w:rPr>
          <w:i/>
          <w:sz w:val="20"/>
          <w:szCs w:val="20"/>
        </w:rPr>
        <w:t xml:space="preserve"> 67/a – zona Canalicchio)</w:t>
      </w:r>
    </w:p>
    <w:p w14:paraId="4498D4EE" w14:textId="362D7DBC" w:rsidR="0007216E" w:rsidRPr="00AA1856" w:rsidRDefault="0007216E" w:rsidP="005D1AF0">
      <w:pPr>
        <w:spacing w:after="0" w:line="240" w:lineRule="auto"/>
        <w:jc w:val="center"/>
        <w:rPr>
          <w:b/>
          <w:color w:val="002060"/>
          <w:sz w:val="18"/>
          <w:szCs w:val="18"/>
        </w:rPr>
      </w:pPr>
    </w:p>
    <w:p w14:paraId="4B580602" w14:textId="6E785F1F" w:rsidR="002F1817" w:rsidRPr="0007216E" w:rsidRDefault="002F1817" w:rsidP="000C3A62">
      <w:pPr>
        <w:spacing w:after="0" w:line="240" w:lineRule="auto"/>
        <w:ind w:right="685"/>
        <w:jc w:val="both"/>
        <w:rPr>
          <w:rFonts w:cs="Calibri"/>
          <w:i/>
          <w:color w:val="444444"/>
          <w:sz w:val="2"/>
          <w:szCs w:val="2"/>
          <w:shd w:val="clear" w:color="auto" w:fill="FFFFFF"/>
        </w:rPr>
      </w:pPr>
    </w:p>
    <w:tbl>
      <w:tblPr>
        <w:tblpPr w:leftFromText="141" w:rightFromText="141" w:vertAnchor="text" w:tblpX="142" w:tblpY="1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8"/>
      </w:tblGrid>
      <w:tr w:rsidR="002F1817" w:rsidRPr="002A4340" w14:paraId="02F9ABC1" w14:textId="77777777" w:rsidTr="00AA1856">
        <w:trPr>
          <w:trHeight w:val="300"/>
        </w:trPr>
        <w:tc>
          <w:tcPr>
            <w:tcW w:w="5000" w:type="pct"/>
            <w:shd w:val="clear" w:color="auto" w:fill="00587C"/>
            <w:noWrap/>
          </w:tcPr>
          <w:p w14:paraId="2DA7371A" w14:textId="44F34A17" w:rsidR="002F1817" w:rsidRPr="00785A4C" w:rsidRDefault="002F1817" w:rsidP="00A94DE4">
            <w:pPr>
              <w:spacing w:after="0" w:line="320" w:lineRule="exact"/>
              <w:rPr>
                <w:rFonts w:eastAsia="Times New Roman"/>
                <w:b/>
                <w:bCs/>
                <w:color w:val="004B69"/>
                <w:sz w:val="20"/>
                <w:szCs w:val="20"/>
                <w:lang w:eastAsia="it-IT"/>
              </w:rPr>
            </w:pPr>
            <w:r w:rsidRPr="00785A4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 xml:space="preserve">PROGRAMMA   </w:t>
            </w:r>
          </w:p>
        </w:tc>
      </w:tr>
    </w:tbl>
    <w:tbl>
      <w:tblPr>
        <w:tblStyle w:val="Grigliatabellachiara1"/>
        <w:tblpPr w:leftFromText="141" w:rightFromText="141" w:vertAnchor="text" w:tblpX="142" w:tblpY="1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5144"/>
        <w:gridCol w:w="4378"/>
      </w:tblGrid>
      <w:tr w:rsidR="009D20AC" w:rsidRPr="002E79F3" w14:paraId="046A7D28" w14:textId="77777777" w:rsidTr="00D2525E">
        <w:trPr>
          <w:trHeight w:val="368"/>
        </w:trPr>
        <w:tc>
          <w:tcPr>
            <w:tcW w:w="461" w:type="pct"/>
            <w:noWrap/>
          </w:tcPr>
          <w:p w14:paraId="1EFE5F2D" w14:textId="102C40C3" w:rsidR="009D20AC" w:rsidRPr="006822DC" w:rsidRDefault="009D20AC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822D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  <w:t>9.00</w:t>
            </w:r>
          </w:p>
        </w:tc>
        <w:tc>
          <w:tcPr>
            <w:tcW w:w="2452" w:type="pct"/>
            <w:noWrap/>
          </w:tcPr>
          <w:p w14:paraId="1F96133F" w14:textId="497541EE" w:rsidR="001E039B" w:rsidRPr="006822DC" w:rsidRDefault="002F1817" w:rsidP="00B65771">
            <w:pPr>
              <w:tabs>
                <w:tab w:val="left" w:pos="426"/>
              </w:tabs>
              <w:spacing w:line="240" w:lineRule="exact"/>
              <w:ind w:left="-209" w:firstLine="142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82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Registrazione partecipanti</w:t>
            </w:r>
          </w:p>
        </w:tc>
        <w:tc>
          <w:tcPr>
            <w:tcW w:w="2087" w:type="pct"/>
            <w:noWrap/>
          </w:tcPr>
          <w:p w14:paraId="5B6D1FD1" w14:textId="77777777" w:rsidR="009D20AC" w:rsidRPr="006822DC" w:rsidRDefault="009D20AC" w:rsidP="00307329">
            <w:pPr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65771" w:rsidRPr="002E79F3" w14:paraId="15BA1834" w14:textId="77777777" w:rsidTr="00D2525E">
        <w:trPr>
          <w:trHeight w:val="133"/>
        </w:trPr>
        <w:tc>
          <w:tcPr>
            <w:tcW w:w="461" w:type="pct"/>
            <w:noWrap/>
          </w:tcPr>
          <w:p w14:paraId="7E3A3F85" w14:textId="77777777" w:rsidR="00B65771" w:rsidRPr="00B65771" w:rsidRDefault="00B65771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"/>
                <w:szCs w:val="2"/>
                <w:lang w:eastAsia="it-IT"/>
              </w:rPr>
            </w:pPr>
          </w:p>
        </w:tc>
        <w:tc>
          <w:tcPr>
            <w:tcW w:w="2452" w:type="pct"/>
            <w:noWrap/>
          </w:tcPr>
          <w:p w14:paraId="1BA3CE13" w14:textId="77777777" w:rsidR="00B65771" w:rsidRPr="006822DC" w:rsidRDefault="00B65771" w:rsidP="00B65771">
            <w:pPr>
              <w:tabs>
                <w:tab w:val="left" w:pos="426"/>
              </w:tabs>
              <w:spacing w:line="240" w:lineRule="exact"/>
              <w:ind w:left="-209" w:firstLine="142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7" w:type="pct"/>
            <w:noWrap/>
          </w:tcPr>
          <w:p w14:paraId="76257302" w14:textId="77777777" w:rsidR="00B65771" w:rsidRPr="006822DC" w:rsidRDefault="00B65771" w:rsidP="00307329">
            <w:pPr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D20AC" w:rsidRPr="002E79F3" w14:paraId="296ECFBC" w14:textId="77777777" w:rsidTr="00D2525E">
        <w:trPr>
          <w:trHeight w:val="296"/>
        </w:trPr>
        <w:tc>
          <w:tcPr>
            <w:tcW w:w="461" w:type="pct"/>
            <w:noWrap/>
          </w:tcPr>
          <w:p w14:paraId="209B70CC" w14:textId="3AF537F1" w:rsidR="009D20AC" w:rsidRPr="006822DC" w:rsidRDefault="004B6584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82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9.30</w:t>
            </w:r>
          </w:p>
        </w:tc>
        <w:tc>
          <w:tcPr>
            <w:tcW w:w="2452" w:type="pct"/>
            <w:noWrap/>
          </w:tcPr>
          <w:p w14:paraId="064306BF" w14:textId="66F07B1F" w:rsidR="009D20AC" w:rsidRPr="006822DC" w:rsidRDefault="000E37F5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82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Saluti istituzionali</w:t>
            </w:r>
          </w:p>
        </w:tc>
        <w:tc>
          <w:tcPr>
            <w:tcW w:w="2087" w:type="pct"/>
            <w:noWrap/>
          </w:tcPr>
          <w:p w14:paraId="4A5593C1" w14:textId="173EC9DE" w:rsidR="00512F79" w:rsidRPr="006822DC" w:rsidRDefault="00A432EF" w:rsidP="00307329">
            <w:pPr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Salvatore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Pogliese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,</w:t>
            </w:r>
          </w:p>
          <w:p w14:paraId="06E4C9EC" w14:textId="227C2980" w:rsidR="000E37F5" w:rsidRDefault="00512F79" w:rsidP="00307329">
            <w:pPr>
              <w:spacing w:line="240" w:lineRule="exact"/>
              <w:ind w:left="-192" w:firstLine="141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6822DC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it-IT"/>
              </w:rPr>
              <w:t xml:space="preserve"> Sindaco del Comune di </w:t>
            </w:r>
            <w:r w:rsidR="00A432EF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it-IT"/>
              </w:rPr>
              <w:t>Catania</w:t>
            </w:r>
          </w:p>
          <w:p w14:paraId="1050E1CE" w14:textId="09F34832" w:rsidR="00D2525E" w:rsidRDefault="00D2525E" w:rsidP="00307329">
            <w:pPr>
              <w:spacing w:line="240" w:lineRule="exact"/>
              <w:ind w:left="-192" w:firstLine="141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it-IT"/>
              </w:rPr>
            </w:pPr>
          </w:p>
          <w:p w14:paraId="55256E05" w14:textId="6029EC49" w:rsidR="00D2525E" w:rsidRPr="00D2525E" w:rsidRDefault="00D2525E" w:rsidP="00307329">
            <w:pPr>
              <w:spacing w:line="240" w:lineRule="exact"/>
              <w:ind w:left="-192" w:firstLine="141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eastAsia="it-IT"/>
              </w:rPr>
            </w:pPr>
            <w:r w:rsidRPr="00D2525E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eastAsia="it-IT"/>
              </w:rPr>
              <w:t xml:space="preserve">Giovanni </w:t>
            </w:r>
            <w:proofErr w:type="spellStart"/>
            <w:r w:rsidRPr="00D2525E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eastAsia="it-IT"/>
              </w:rPr>
              <w:t>Burtone</w:t>
            </w:r>
            <w:proofErr w:type="spellEnd"/>
          </w:p>
          <w:p w14:paraId="2682D681" w14:textId="77777777" w:rsidR="00D2525E" w:rsidRDefault="00D2525E" w:rsidP="00307329">
            <w:pPr>
              <w:spacing w:line="240" w:lineRule="exact"/>
              <w:ind w:left="-192" w:firstLine="141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it-IT"/>
              </w:rPr>
              <w:t>Sindaco del Comune di Militello in Val di Catania;</w:t>
            </w:r>
          </w:p>
          <w:p w14:paraId="6468E632" w14:textId="4EE9B5E5" w:rsidR="001E039B" w:rsidRPr="006822DC" w:rsidRDefault="00D2525E" w:rsidP="00307329">
            <w:pPr>
              <w:spacing w:line="240" w:lineRule="exact"/>
              <w:ind w:left="-192" w:firstLine="141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it-IT"/>
              </w:rPr>
              <w:t xml:space="preserve">Componente del Consiglio regionale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it-IT"/>
              </w:rPr>
              <w:t>AnciSicilia</w:t>
            </w:r>
            <w:proofErr w:type="spellEnd"/>
          </w:p>
          <w:p w14:paraId="1D0AC447" w14:textId="77777777" w:rsidR="000948AC" w:rsidRDefault="000948AC" w:rsidP="00327D77">
            <w:pPr>
              <w:spacing w:line="240" w:lineRule="exact"/>
              <w:ind w:left="-192" w:firstLine="14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</w:pPr>
          </w:p>
          <w:p w14:paraId="2B3EF5F7" w14:textId="5633D1F7" w:rsidR="00A432EF" w:rsidRPr="006822DC" w:rsidRDefault="00A432EF" w:rsidP="00327D77">
            <w:pPr>
              <w:spacing w:line="240" w:lineRule="exact"/>
              <w:ind w:left="-192" w:firstLine="14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5A0C4C" w:rsidRPr="002E79F3" w14:paraId="484EB3DB" w14:textId="77777777" w:rsidTr="00D2525E">
        <w:trPr>
          <w:trHeight w:val="296"/>
        </w:trPr>
        <w:tc>
          <w:tcPr>
            <w:tcW w:w="461" w:type="pct"/>
            <w:noWrap/>
          </w:tcPr>
          <w:p w14:paraId="2B92934B" w14:textId="77777777" w:rsidR="005A0C4C" w:rsidRPr="006822DC" w:rsidRDefault="005A0C4C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  <w:bookmarkStart w:id="1" w:name="_Hlk536183685"/>
          </w:p>
        </w:tc>
        <w:tc>
          <w:tcPr>
            <w:tcW w:w="2452" w:type="pct"/>
            <w:noWrap/>
          </w:tcPr>
          <w:p w14:paraId="31297EC3" w14:textId="5363AD4B" w:rsidR="005A0C4C" w:rsidRPr="006822DC" w:rsidRDefault="005A0C4C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7" w:type="pct"/>
          </w:tcPr>
          <w:p w14:paraId="72628329" w14:textId="65166C04" w:rsidR="000E37F5" w:rsidRPr="006822DC" w:rsidRDefault="000E37F5" w:rsidP="00307329">
            <w:pPr>
              <w:spacing w:line="240" w:lineRule="exact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</w:tr>
      <w:tr w:rsidR="006853AE" w:rsidRPr="002E79F3" w14:paraId="7EF271C0" w14:textId="77777777" w:rsidTr="00D2525E">
        <w:trPr>
          <w:trHeight w:val="296"/>
        </w:trPr>
        <w:tc>
          <w:tcPr>
            <w:tcW w:w="461" w:type="pct"/>
            <w:noWrap/>
          </w:tcPr>
          <w:p w14:paraId="1C1DC6BB" w14:textId="77777777" w:rsidR="006853AE" w:rsidRPr="006822DC" w:rsidRDefault="006853AE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52" w:type="pct"/>
            <w:noWrap/>
          </w:tcPr>
          <w:p w14:paraId="3D5DC801" w14:textId="5195D8BA" w:rsidR="006853AE" w:rsidRPr="006822DC" w:rsidRDefault="006853AE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82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Interventi</w:t>
            </w:r>
          </w:p>
        </w:tc>
        <w:tc>
          <w:tcPr>
            <w:tcW w:w="2087" w:type="pct"/>
          </w:tcPr>
          <w:p w14:paraId="51CEA08F" w14:textId="77777777" w:rsidR="006853AE" w:rsidRPr="006822DC" w:rsidRDefault="006853AE" w:rsidP="00307329">
            <w:pPr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853AE" w:rsidRPr="002E79F3" w14:paraId="41EB76F1" w14:textId="77777777" w:rsidTr="00D2525E">
        <w:trPr>
          <w:trHeight w:val="150"/>
        </w:trPr>
        <w:tc>
          <w:tcPr>
            <w:tcW w:w="461" w:type="pct"/>
            <w:noWrap/>
          </w:tcPr>
          <w:p w14:paraId="39AD4C4F" w14:textId="77777777" w:rsidR="006853AE" w:rsidRPr="006822DC" w:rsidRDefault="006853AE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52" w:type="pct"/>
            <w:noWrap/>
          </w:tcPr>
          <w:p w14:paraId="485549FE" w14:textId="77777777" w:rsidR="006853AE" w:rsidRPr="006822DC" w:rsidRDefault="006853AE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7" w:type="pct"/>
          </w:tcPr>
          <w:p w14:paraId="0B046035" w14:textId="77777777" w:rsidR="006853AE" w:rsidRPr="006822DC" w:rsidRDefault="006853AE" w:rsidP="00307329">
            <w:pPr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"/>
      <w:tr w:rsidR="005A0C4C" w:rsidRPr="002E79F3" w14:paraId="4E5386D9" w14:textId="77777777" w:rsidTr="00D2525E">
        <w:trPr>
          <w:trHeight w:val="296"/>
        </w:trPr>
        <w:tc>
          <w:tcPr>
            <w:tcW w:w="461" w:type="pct"/>
            <w:noWrap/>
          </w:tcPr>
          <w:p w14:paraId="3D108BF6" w14:textId="695CD6B8" w:rsidR="005A0C4C" w:rsidRPr="006822DC" w:rsidRDefault="005A0C4C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52" w:type="pct"/>
            <w:noWrap/>
          </w:tcPr>
          <w:p w14:paraId="68956C39" w14:textId="234CE933" w:rsidR="005D428F" w:rsidRPr="006822DC" w:rsidRDefault="005D428F" w:rsidP="005D428F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6822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 delibere ARERA n.443 e 444 del 31 ottobre 2019- Finalità, competenze e riflessi sui Comuni </w:t>
            </w:r>
          </w:p>
          <w:p w14:paraId="1BB2B7B8" w14:textId="0B6E538B" w:rsidR="00C82FBE" w:rsidRPr="006822DC" w:rsidRDefault="00C82FBE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7" w:type="pct"/>
          </w:tcPr>
          <w:p w14:paraId="2BEA3FB4" w14:textId="4D91B02C" w:rsidR="005A0C4C" w:rsidRPr="006822DC" w:rsidRDefault="00A94DE4" w:rsidP="00307329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822DC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Andrea Ferri</w:t>
            </w:r>
            <w:r w:rsidR="005A0C4C" w:rsidRPr="006822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, </w:t>
            </w:r>
          </w:p>
          <w:p w14:paraId="549AB661" w14:textId="730C3D47" w:rsidR="000E37F5" w:rsidRPr="006822DC" w:rsidRDefault="00417461" w:rsidP="003D3645">
            <w:pPr>
              <w:spacing w:line="240" w:lineRule="exac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it-IT"/>
              </w:rPr>
            </w:pPr>
            <w:r w:rsidRPr="006822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Responsabile Finanza Locale Anci – </w:t>
            </w:r>
            <w:proofErr w:type="spellStart"/>
            <w:r w:rsidRPr="006822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Ifel</w:t>
            </w:r>
            <w:proofErr w:type="spellEnd"/>
          </w:p>
        </w:tc>
      </w:tr>
      <w:tr w:rsidR="00B66B36" w:rsidRPr="002E79F3" w14:paraId="65C7F6BB" w14:textId="77777777" w:rsidTr="00D2525E">
        <w:trPr>
          <w:trHeight w:val="118"/>
        </w:trPr>
        <w:tc>
          <w:tcPr>
            <w:tcW w:w="461" w:type="pct"/>
            <w:noWrap/>
          </w:tcPr>
          <w:p w14:paraId="462E9037" w14:textId="753F2252" w:rsidR="00B66B36" w:rsidRPr="006822DC" w:rsidRDefault="00B66B36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52" w:type="pct"/>
            <w:noWrap/>
          </w:tcPr>
          <w:p w14:paraId="035F58C3" w14:textId="37C327B1" w:rsidR="00B66B36" w:rsidRPr="006822DC" w:rsidRDefault="006822DC" w:rsidP="00307329">
            <w:pPr>
              <w:tabs>
                <w:tab w:val="left" w:pos="426"/>
                <w:tab w:val="left" w:pos="4962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6822DC">
              <w:rPr>
                <w:rFonts w:asciiTheme="minorHAnsi" w:hAnsiTheme="minorHAnsi" w:cstheme="minorHAnsi"/>
                <w:bCs/>
                <w:sz w:val="20"/>
                <w:szCs w:val="20"/>
              </w:rPr>
              <w:t>I contenuti della deliberazione ARERA n.443 del 31 ottobre 2019 e il Metodo Tariffario del servizio integrato di gestione dei Rifiuti 2018-2021 (MTR)</w:t>
            </w:r>
          </w:p>
        </w:tc>
        <w:tc>
          <w:tcPr>
            <w:tcW w:w="2087" w:type="pct"/>
          </w:tcPr>
          <w:p w14:paraId="04215B74" w14:textId="77777777" w:rsidR="006822DC" w:rsidRPr="006822DC" w:rsidRDefault="006822DC" w:rsidP="006822DC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822D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Francesco </w:t>
            </w:r>
            <w:proofErr w:type="spellStart"/>
            <w:r w:rsidRPr="006822D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Iacotucci</w:t>
            </w:r>
            <w:proofErr w:type="spellEnd"/>
            <w:r w:rsidRPr="006822D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, </w:t>
            </w:r>
          </w:p>
          <w:p w14:paraId="2929402E" w14:textId="00457836" w:rsidR="006822DC" w:rsidRPr="006822DC" w:rsidRDefault="006822DC" w:rsidP="006822D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22DC">
              <w:rPr>
                <w:rFonts w:asciiTheme="minorHAnsi" w:hAnsiTheme="minorHAnsi" w:cstheme="minorHAnsi"/>
                <w:i/>
                <w:sz w:val="20"/>
                <w:szCs w:val="20"/>
              </w:rPr>
              <w:t>Consulente IFEL</w:t>
            </w:r>
          </w:p>
          <w:p w14:paraId="577B1D8B" w14:textId="77777777" w:rsidR="006822DC" w:rsidRPr="006822DC" w:rsidRDefault="006822DC" w:rsidP="006822D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BDCEEF4" w14:textId="6980CC09" w:rsidR="000E37F5" w:rsidRPr="006822DC" w:rsidRDefault="000E37F5" w:rsidP="00307329">
            <w:pPr>
              <w:tabs>
                <w:tab w:val="left" w:pos="4962"/>
              </w:tabs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6174B9" w:rsidRPr="002E79F3" w14:paraId="12F33A78" w14:textId="77777777" w:rsidTr="00D2525E">
        <w:trPr>
          <w:trHeight w:val="118"/>
        </w:trPr>
        <w:tc>
          <w:tcPr>
            <w:tcW w:w="461" w:type="pct"/>
            <w:noWrap/>
          </w:tcPr>
          <w:p w14:paraId="5E035EE5" w14:textId="77777777" w:rsidR="006174B9" w:rsidRPr="006822DC" w:rsidRDefault="006174B9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52" w:type="pct"/>
            <w:noWrap/>
          </w:tcPr>
          <w:p w14:paraId="425C6C3B" w14:textId="77777777" w:rsidR="006174B9" w:rsidRPr="006822DC" w:rsidRDefault="006174B9" w:rsidP="00307329">
            <w:pPr>
              <w:tabs>
                <w:tab w:val="left" w:pos="426"/>
                <w:tab w:val="left" w:pos="4962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87" w:type="pct"/>
          </w:tcPr>
          <w:p w14:paraId="6EB0E2A1" w14:textId="77777777" w:rsidR="006174B9" w:rsidRPr="006822DC" w:rsidRDefault="006174B9" w:rsidP="00307329">
            <w:pPr>
              <w:tabs>
                <w:tab w:val="left" w:pos="4962"/>
              </w:tabs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6174B9" w:rsidRPr="002E79F3" w14:paraId="47519628" w14:textId="77777777" w:rsidTr="00D2525E">
        <w:trPr>
          <w:trHeight w:val="118"/>
        </w:trPr>
        <w:tc>
          <w:tcPr>
            <w:tcW w:w="461" w:type="pct"/>
            <w:noWrap/>
          </w:tcPr>
          <w:p w14:paraId="2841EA19" w14:textId="77777777" w:rsidR="006174B9" w:rsidRPr="006822DC" w:rsidRDefault="006174B9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52" w:type="pct"/>
            <w:noWrap/>
          </w:tcPr>
          <w:p w14:paraId="03BE7E27" w14:textId="3A364C28" w:rsidR="006174B9" w:rsidRPr="006822DC" w:rsidRDefault="006822DC" w:rsidP="00307329">
            <w:pPr>
              <w:tabs>
                <w:tab w:val="left" w:pos="426"/>
                <w:tab w:val="left" w:pos="4962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6822DC">
              <w:rPr>
                <w:rFonts w:asciiTheme="minorHAnsi" w:hAnsiTheme="minorHAnsi" w:cstheme="minorHAnsi"/>
                <w:bCs/>
                <w:sz w:val="20"/>
                <w:szCs w:val="20"/>
              </w:rPr>
              <w:t>I contenuti della deliberazione ARERA n.444 del 31 ottobre 2019 e il Testo Integrato in materia di Trasparenza nel servizio integrato di gestione dei Rifiuti (TITR)</w:t>
            </w:r>
          </w:p>
        </w:tc>
        <w:tc>
          <w:tcPr>
            <w:tcW w:w="2087" w:type="pct"/>
          </w:tcPr>
          <w:p w14:paraId="1F649FA8" w14:textId="77777777" w:rsidR="006822DC" w:rsidRPr="006822DC" w:rsidRDefault="006822DC" w:rsidP="006822D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822D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Davide Donadio</w:t>
            </w:r>
            <w:r w:rsidRPr="006822D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</w:p>
          <w:p w14:paraId="07E02C47" w14:textId="677F72D1" w:rsidR="006822DC" w:rsidRPr="006822DC" w:rsidRDefault="006822DC" w:rsidP="006822D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22DC">
              <w:rPr>
                <w:rFonts w:asciiTheme="minorHAnsi" w:hAnsiTheme="minorHAnsi" w:cstheme="minorHAnsi"/>
                <w:i/>
                <w:sz w:val="20"/>
                <w:szCs w:val="20"/>
              </w:rPr>
              <w:t>Consulente IFEL</w:t>
            </w:r>
          </w:p>
          <w:p w14:paraId="3DFA5311" w14:textId="75CDD535" w:rsidR="00202D07" w:rsidRPr="006822DC" w:rsidRDefault="00202D07" w:rsidP="00307329">
            <w:pPr>
              <w:tabs>
                <w:tab w:val="left" w:pos="4962"/>
              </w:tabs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4E2A2D" w:rsidRPr="002E79F3" w14:paraId="73C263EA" w14:textId="77777777" w:rsidTr="00D2525E">
        <w:trPr>
          <w:trHeight w:val="118"/>
        </w:trPr>
        <w:tc>
          <w:tcPr>
            <w:tcW w:w="461" w:type="pct"/>
            <w:noWrap/>
          </w:tcPr>
          <w:p w14:paraId="753861D3" w14:textId="77777777" w:rsidR="004E2A2D" w:rsidRPr="006822DC" w:rsidRDefault="004E2A2D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52" w:type="pct"/>
            <w:noWrap/>
          </w:tcPr>
          <w:p w14:paraId="0F0DCE98" w14:textId="77777777" w:rsidR="004E2A2D" w:rsidRPr="006822DC" w:rsidRDefault="004E2A2D" w:rsidP="00307329">
            <w:pPr>
              <w:tabs>
                <w:tab w:val="left" w:pos="426"/>
                <w:tab w:val="left" w:pos="4962"/>
              </w:tabs>
              <w:contextualSpacing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087" w:type="pct"/>
          </w:tcPr>
          <w:p w14:paraId="1FBB6946" w14:textId="77777777" w:rsidR="004E2A2D" w:rsidRPr="006822DC" w:rsidRDefault="004E2A2D" w:rsidP="00307329">
            <w:pPr>
              <w:tabs>
                <w:tab w:val="left" w:pos="4962"/>
              </w:tabs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4E2A2D" w:rsidRPr="002E79F3" w14:paraId="0DAF8167" w14:textId="77777777" w:rsidTr="00D2525E">
        <w:trPr>
          <w:trHeight w:val="118"/>
        </w:trPr>
        <w:tc>
          <w:tcPr>
            <w:tcW w:w="461" w:type="pct"/>
            <w:noWrap/>
          </w:tcPr>
          <w:p w14:paraId="09508500" w14:textId="77777777" w:rsidR="004E2A2D" w:rsidRPr="006822DC" w:rsidRDefault="004E2A2D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52" w:type="pct"/>
            <w:noWrap/>
          </w:tcPr>
          <w:p w14:paraId="710B0C7E" w14:textId="628E32FD" w:rsidR="004E2A2D" w:rsidRPr="006822DC" w:rsidRDefault="002E79F3" w:rsidP="00307329">
            <w:pPr>
              <w:tabs>
                <w:tab w:val="left" w:pos="426"/>
                <w:tab w:val="left" w:pos="4962"/>
              </w:tabs>
              <w:contextualSpacing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822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Il ruolo delle SRR nella determinazione della nuova tariffa</w:t>
            </w:r>
          </w:p>
        </w:tc>
        <w:tc>
          <w:tcPr>
            <w:tcW w:w="2087" w:type="pct"/>
          </w:tcPr>
          <w:p w14:paraId="77F671D9" w14:textId="4224F429" w:rsidR="004E2A2D" w:rsidRPr="006822DC" w:rsidRDefault="00AD748F" w:rsidP="004E2A2D">
            <w:pPr>
              <w:tabs>
                <w:tab w:val="left" w:pos="4962"/>
              </w:tabs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Nicola Russo</w:t>
            </w:r>
            <w:r w:rsidR="002578C3" w:rsidRPr="006822DC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,</w:t>
            </w:r>
          </w:p>
          <w:p w14:paraId="1B6033B6" w14:textId="77777777" w:rsidR="004E2A2D" w:rsidRDefault="00AD748F" w:rsidP="004E2A2D">
            <w:pPr>
              <w:tabs>
                <w:tab w:val="left" w:pos="4962"/>
              </w:tabs>
              <w:contextualSpacing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it-IT"/>
              </w:rPr>
              <w:t>Presidente</w:t>
            </w:r>
            <w:r w:rsidR="004E2A2D" w:rsidRPr="006822D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it-IT"/>
              </w:rPr>
              <w:t xml:space="preserve"> S.R.R (Società per la Regolamentazione del Servizio di gestione Rifiuti)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it-IT"/>
              </w:rPr>
              <w:t xml:space="preserve"> Messina, Area Metropolitana</w:t>
            </w:r>
          </w:p>
          <w:p w14:paraId="4FEB3726" w14:textId="4CA2C4AE" w:rsidR="00AD748F" w:rsidRPr="006822DC" w:rsidRDefault="00AD748F" w:rsidP="004E2A2D">
            <w:pPr>
              <w:tabs>
                <w:tab w:val="left" w:pos="4962"/>
              </w:tabs>
              <w:contextualSpacing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221BBC" w:rsidRPr="002E79F3" w14:paraId="2ED961ED" w14:textId="77777777" w:rsidTr="00D2525E">
        <w:trPr>
          <w:trHeight w:val="20"/>
        </w:trPr>
        <w:tc>
          <w:tcPr>
            <w:tcW w:w="461" w:type="pct"/>
            <w:noWrap/>
          </w:tcPr>
          <w:p w14:paraId="1B6BA314" w14:textId="77777777" w:rsidR="004C2072" w:rsidRPr="006822DC" w:rsidRDefault="004C2072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</w:p>
          <w:p w14:paraId="3E41F1AC" w14:textId="78C0E705" w:rsidR="00221BBC" w:rsidRPr="006822DC" w:rsidRDefault="004B6584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822D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  <w:t>12</w:t>
            </w:r>
            <w:r w:rsidR="00734032" w:rsidRPr="006822D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  <w:t>.</w:t>
            </w:r>
            <w:r w:rsidRPr="006822D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  <w:t>30</w:t>
            </w:r>
          </w:p>
          <w:p w14:paraId="130021DD" w14:textId="4F217600" w:rsidR="004B6584" w:rsidRPr="006822DC" w:rsidRDefault="004B6584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52" w:type="pct"/>
            <w:noWrap/>
          </w:tcPr>
          <w:p w14:paraId="63368C42" w14:textId="77777777" w:rsidR="004C2072" w:rsidRPr="006822DC" w:rsidRDefault="004C2072" w:rsidP="004C2072">
            <w:pPr>
              <w:tabs>
                <w:tab w:val="left" w:pos="426"/>
              </w:tabs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it-IT"/>
              </w:rPr>
            </w:pPr>
          </w:p>
          <w:p w14:paraId="6833D397" w14:textId="71FA6025" w:rsidR="004B6584" w:rsidRPr="006822DC" w:rsidRDefault="004E2A2D" w:rsidP="004C2072">
            <w:pPr>
              <w:tabs>
                <w:tab w:val="left" w:pos="426"/>
              </w:tabs>
              <w:rPr>
                <w:rFonts w:asciiTheme="minorHAnsi" w:eastAsia="Times New Roman" w:hAnsiTheme="minorHAnsi" w:cstheme="minorHAnsi"/>
                <w:b/>
                <w:iCs/>
                <w:color w:val="000000"/>
                <w:sz w:val="20"/>
                <w:szCs w:val="20"/>
                <w:lang w:eastAsia="it-IT"/>
              </w:rPr>
            </w:pPr>
            <w:r w:rsidRPr="006822DC">
              <w:rPr>
                <w:rFonts w:asciiTheme="minorHAnsi" w:eastAsia="Times New Roman" w:hAnsiTheme="minorHAnsi" w:cstheme="minorHAnsi"/>
                <w:b/>
                <w:iCs/>
                <w:color w:val="000000"/>
                <w:sz w:val="20"/>
                <w:szCs w:val="20"/>
                <w:lang w:eastAsia="it-IT"/>
              </w:rPr>
              <w:t>Quesiti</w:t>
            </w:r>
            <w:r w:rsidR="004B6584" w:rsidRPr="006822DC">
              <w:rPr>
                <w:rFonts w:asciiTheme="minorHAnsi" w:eastAsia="Times New Roman" w:hAnsiTheme="minorHAnsi" w:cstheme="minorHAnsi"/>
                <w:b/>
                <w:iCs/>
                <w:color w:val="000000"/>
                <w:sz w:val="20"/>
                <w:szCs w:val="20"/>
                <w:lang w:eastAsia="it-IT"/>
              </w:rPr>
              <w:t xml:space="preserve"> dei partecipanti</w:t>
            </w:r>
          </w:p>
          <w:p w14:paraId="071FDA74" w14:textId="03CCFCA5" w:rsidR="000E37F5" w:rsidRPr="006822DC" w:rsidRDefault="000E37F5" w:rsidP="004C2072">
            <w:pPr>
              <w:tabs>
                <w:tab w:val="left" w:pos="426"/>
              </w:tabs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7" w:type="pct"/>
          </w:tcPr>
          <w:p w14:paraId="6C0C4C56" w14:textId="281DD7C9" w:rsidR="006D4016" w:rsidRPr="006822DC" w:rsidRDefault="006D4016" w:rsidP="00307329">
            <w:pPr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734032" w:rsidRPr="002E79F3" w14:paraId="54A7091D" w14:textId="77777777" w:rsidTr="00D2525E">
        <w:trPr>
          <w:trHeight w:val="20"/>
        </w:trPr>
        <w:tc>
          <w:tcPr>
            <w:tcW w:w="461" w:type="pct"/>
            <w:noWrap/>
          </w:tcPr>
          <w:p w14:paraId="38F1B722" w14:textId="19AB677C" w:rsidR="00734032" w:rsidRPr="006822DC" w:rsidRDefault="00734032" w:rsidP="00307329">
            <w:pPr>
              <w:tabs>
                <w:tab w:val="left" w:pos="426"/>
              </w:tabs>
              <w:spacing w:line="240" w:lineRule="exac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822D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  <w:t>1</w:t>
            </w:r>
            <w:r w:rsidR="002E79F3" w:rsidRPr="006822D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  <w:t>3</w:t>
            </w:r>
            <w:r w:rsidR="00AB526D" w:rsidRPr="006822D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  <w:t>.</w:t>
            </w:r>
            <w:r w:rsidR="002E79F3" w:rsidRPr="006822D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  <w:t>15</w:t>
            </w:r>
            <w:r w:rsidR="004E2A2D" w:rsidRPr="006822D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52" w:type="pct"/>
            <w:noWrap/>
            <w:vAlign w:val="bottom"/>
          </w:tcPr>
          <w:p w14:paraId="76923375" w14:textId="77777777" w:rsidR="009852B9" w:rsidRDefault="001E039B" w:rsidP="00B65771">
            <w:pPr>
              <w:tabs>
                <w:tab w:val="left" w:pos="426"/>
              </w:tabs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822D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  <w:t>Conclusione dei</w:t>
            </w:r>
            <w:r w:rsidR="00734032" w:rsidRPr="006822D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  <w:t xml:space="preserve"> lavori</w:t>
            </w:r>
          </w:p>
          <w:p w14:paraId="68DAB2D5" w14:textId="77777777" w:rsidR="00951615" w:rsidRDefault="00951615" w:rsidP="00B65771">
            <w:pPr>
              <w:tabs>
                <w:tab w:val="left" w:pos="426"/>
              </w:tabs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it-IT"/>
              </w:rPr>
            </w:pPr>
          </w:p>
          <w:p w14:paraId="2C0B7177" w14:textId="290B8805" w:rsidR="00AB6CF6" w:rsidRPr="00D2525E" w:rsidRDefault="00AB6CF6" w:rsidP="00B65771">
            <w:pPr>
              <w:tabs>
                <w:tab w:val="left" w:pos="426"/>
              </w:tabs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087" w:type="pct"/>
          </w:tcPr>
          <w:p w14:paraId="4E0C9B1A" w14:textId="77777777" w:rsidR="00734032" w:rsidRPr="006822DC" w:rsidRDefault="00734032" w:rsidP="00307329">
            <w:pPr>
              <w:spacing w:line="240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51615" w:rsidRPr="002E79F3" w14:paraId="013492B4" w14:textId="77777777" w:rsidTr="00D2525E">
        <w:trPr>
          <w:trHeight w:val="20"/>
        </w:trPr>
        <w:tc>
          <w:tcPr>
            <w:tcW w:w="5000" w:type="pct"/>
            <w:gridSpan w:val="3"/>
            <w:noWrap/>
            <w:vAlign w:val="bottom"/>
          </w:tcPr>
          <w:p w14:paraId="46CEA8F5" w14:textId="168B882B" w:rsidR="00951615" w:rsidRPr="00AA1856" w:rsidRDefault="00E84D92" w:rsidP="00E84D92">
            <w:pPr>
              <w:spacing w:line="240" w:lineRule="exact"/>
              <w:ind w:left="-247" w:firstLine="247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AA1856">
              <w:rPr>
                <w:rFonts w:asciiTheme="minorHAnsi" w:eastAsia="Times New Roman" w:hAnsiTheme="minorHAnsi" w:cstheme="minorHAnsi"/>
                <w:b/>
                <w:color w:val="000000"/>
                <w:lang w:eastAsia="it-IT"/>
              </w:rPr>
              <w:t xml:space="preserve">N.B.  </w:t>
            </w:r>
            <w:r w:rsidR="00951615" w:rsidRPr="00AA1856">
              <w:rPr>
                <w:rFonts w:asciiTheme="minorHAnsi" w:eastAsia="Times New Roman" w:hAnsiTheme="minorHAnsi" w:cstheme="minorHAnsi"/>
                <w:b/>
                <w:color w:val="000000"/>
                <w:lang w:eastAsia="it-IT"/>
              </w:rPr>
              <w:t>ALL’</w:t>
            </w:r>
            <w:r w:rsidR="00E108B9" w:rsidRPr="00AA1856">
              <w:rPr>
                <w:rFonts w:asciiTheme="minorHAnsi" w:eastAsia="Times New Roman" w:hAnsiTheme="minorHAnsi" w:cstheme="minorHAnsi"/>
                <w:b/>
                <w:color w:val="000000"/>
                <w:lang w:eastAsia="it-IT"/>
              </w:rPr>
              <w:t>I</w:t>
            </w:r>
            <w:r w:rsidR="00951615" w:rsidRPr="00AA1856">
              <w:rPr>
                <w:rFonts w:asciiTheme="minorHAnsi" w:eastAsia="Times New Roman" w:hAnsiTheme="minorHAnsi" w:cstheme="minorHAnsi"/>
                <w:b/>
                <w:color w:val="000000"/>
                <w:lang w:eastAsia="it-IT"/>
              </w:rPr>
              <w:t>NCONTRO È STATO INVITATO AD INTERVENIRE UN RAPPRESENTANTE ARERA</w:t>
            </w:r>
          </w:p>
        </w:tc>
      </w:tr>
    </w:tbl>
    <w:p w14:paraId="28781487" w14:textId="21B8348B" w:rsidR="00CB01E3" w:rsidRPr="002E79F3" w:rsidRDefault="00CB01E3" w:rsidP="00061406">
      <w:pPr>
        <w:tabs>
          <w:tab w:val="left" w:pos="4350"/>
        </w:tabs>
        <w:spacing w:after="120" w:line="240" w:lineRule="exact"/>
        <w:contextualSpacing/>
        <w:jc w:val="both"/>
        <w:rPr>
          <w:rFonts w:eastAsia="Times New Roman"/>
          <w:b/>
          <w:bCs/>
          <w:sz w:val="20"/>
          <w:szCs w:val="20"/>
          <w:lang w:eastAsia="it-IT"/>
        </w:rPr>
      </w:pPr>
    </w:p>
    <w:tbl>
      <w:tblPr>
        <w:tblpPr w:leftFromText="141" w:rightFromText="141" w:vertAnchor="text" w:tblpX="142" w:tblpY="1"/>
        <w:tblOverlap w:val="never"/>
        <w:tblW w:w="51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9"/>
      </w:tblGrid>
      <w:tr w:rsidR="00AA1856" w:rsidRPr="002A4340" w14:paraId="3951295C" w14:textId="77777777" w:rsidTr="00AA1856">
        <w:trPr>
          <w:trHeight w:val="300"/>
        </w:trPr>
        <w:tc>
          <w:tcPr>
            <w:tcW w:w="5000" w:type="pct"/>
            <w:shd w:val="clear" w:color="auto" w:fill="00587C"/>
            <w:noWrap/>
          </w:tcPr>
          <w:p w14:paraId="632FBC21" w14:textId="77777777" w:rsidR="00AA1856" w:rsidRPr="00785A4C" w:rsidRDefault="00AA1856" w:rsidP="00AA1856">
            <w:pPr>
              <w:spacing w:after="0" w:line="320" w:lineRule="exact"/>
              <w:rPr>
                <w:rFonts w:eastAsia="Times New Roman"/>
                <w:b/>
                <w:bCs/>
                <w:color w:val="004B69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MODALITÀ DI ISCRIZIONE</w:t>
            </w:r>
            <w:r w:rsidRPr="00785A4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 xml:space="preserve">   </w:t>
            </w:r>
          </w:p>
        </w:tc>
      </w:tr>
    </w:tbl>
    <w:p w14:paraId="2CF5A1E0" w14:textId="50E6DF66" w:rsidR="00CB01E3" w:rsidRPr="0079372F" w:rsidRDefault="00AA1856" w:rsidP="00AA1856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>
        <w:rPr>
          <w:rStyle w:val="apple-style-span"/>
          <w:rFonts w:ascii="Bookman Old Style" w:hAnsi="Bookman Old Style" w:cs="Calibri"/>
          <w:iCs/>
          <w:color w:val="000000"/>
          <w:sz w:val="20"/>
          <w:szCs w:val="20"/>
        </w:rPr>
        <w:t xml:space="preserve">  </w:t>
      </w:r>
      <w:r w:rsidR="00CB01E3" w:rsidRPr="0079372F">
        <w:rPr>
          <w:rStyle w:val="apple-style-span"/>
          <w:rFonts w:asciiTheme="minorHAnsi" w:hAnsiTheme="minorHAnsi" w:cstheme="minorHAnsi"/>
          <w:iCs/>
          <w:color w:val="000000"/>
          <w:sz w:val="20"/>
          <w:szCs w:val="20"/>
        </w:rPr>
        <w:t xml:space="preserve">Ti ricordo che </w:t>
      </w:r>
      <w:r w:rsidR="00CB01E3" w:rsidRPr="0079372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l’accesso al seminario sarà consentito fino ad esaurimento dei posti disponibili e che la richiesta di iscrizione al seminario dovrà avvenire esclusivamente previa registrazione al sito </w:t>
      </w:r>
      <w:hyperlink r:id="rId8" w:history="1">
        <w:r w:rsidR="00CB01E3" w:rsidRPr="0079372F">
          <w:rPr>
            <w:rStyle w:val="Collegamentoipertestual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http://www.anci.sicilia.it/iscrizioni</w:t>
        </w:r>
      </w:hyperlink>
      <w:r w:rsidR="00CB01E3" w:rsidRPr="0079372F">
        <w:rPr>
          <w:rFonts w:asciiTheme="minorHAnsi" w:hAnsiTheme="minorHAnsi" w:cstheme="minorHAnsi"/>
          <w:sz w:val="20"/>
          <w:szCs w:val="20"/>
        </w:rPr>
        <w:t>,</w:t>
      </w:r>
      <w:r w:rsidR="00CB01E3" w:rsidRPr="0079372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compilando il relativo </w:t>
      </w:r>
      <w:proofErr w:type="spellStart"/>
      <w:r w:rsidR="00CB01E3" w:rsidRPr="0079372F">
        <w:rPr>
          <w:rFonts w:asciiTheme="minorHAnsi" w:hAnsiTheme="minorHAnsi" w:cstheme="minorHAnsi"/>
          <w:iCs/>
          <w:color w:val="000000"/>
          <w:sz w:val="20"/>
          <w:szCs w:val="20"/>
        </w:rPr>
        <w:t>form</w:t>
      </w:r>
      <w:proofErr w:type="spellEnd"/>
      <w:r w:rsidR="00CB01E3" w:rsidRPr="0079372F">
        <w:rPr>
          <w:rFonts w:asciiTheme="minorHAnsi" w:hAnsiTheme="minorHAnsi" w:cstheme="minorHAnsi"/>
          <w:iCs/>
          <w:color w:val="000000"/>
          <w:sz w:val="20"/>
          <w:szCs w:val="20"/>
        </w:rPr>
        <w:t>.</w:t>
      </w:r>
    </w:p>
    <w:p w14:paraId="664FE810" w14:textId="77777777" w:rsidR="00CB01E3" w:rsidRPr="0079372F" w:rsidRDefault="00CB01E3" w:rsidP="00CB01E3">
      <w:pPr>
        <w:spacing w:after="0" w:line="240" w:lineRule="auto"/>
        <w:contextualSpacing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79372F">
        <w:rPr>
          <w:rFonts w:asciiTheme="minorHAnsi" w:hAnsiTheme="minorHAnsi" w:cstheme="minorHAnsi"/>
          <w:iCs/>
          <w:color w:val="000000"/>
          <w:sz w:val="20"/>
          <w:szCs w:val="20"/>
        </w:rPr>
        <w:tab/>
      </w:r>
    </w:p>
    <w:p w14:paraId="228697EA" w14:textId="77777777" w:rsidR="00CB01E3" w:rsidRPr="00FF14C7" w:rsidRDefault="00CB01E3" w:rsidP="00CB01E3">
      <w:pPr>
        <w:spacing w:after="0" w:line="240" w:lineRule="auto"/>
        <w:contextualSpacing/>
        <w:jc w:val="both"/>
        <w:rPr>
          <w:rFonts w:ascii="Bookman Old Style" w:hAnsi="Bookman Old Style" w:cs="Calibri"/>
          <w:iCs/>
          <w:color w:val="000000"/>
          <w:sz w:val="8"/>
          <w:szCs w:val="8"/>
        </w:rPr>
      </w:pPr>
    </w:p>
    <w:sectPr w:rsidR="00CB01E3" w:rsidRPr="00FF14C7" w:rsidSect="002E79F3">
      <w:headerReference w:type="default" r:id="rId9"/>
      <w:footerReference w:type="default" r:id="rId10"/>
      <w:pgSz w:w="11906" w:h="16838"/>
      <w:pgMar w:top="720" w:right="991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EABC" w14:textId="77777777" w:rsidR="00DD04D4" w:rsidRDefault="00DD04D4" w:rsidP="009D20AC">
      <w:pPr>
        <w:spacing w:after="0" w:line="240" w:lineRule="auto"/>
      </w:pPr>
      <w:r>
        <w:separator/>
      </w:r>
    </w:p>
  </w:endnote>
  <w:endnote w:type="continuationSeparator" w:id="0">
    <w:p w14:paraId="796825F6" w14:textId="77777777" w:rsidR="00DD04D4" w:rsidRDefault="00DD04D4" w:rsidP="009D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C2C85" w14:textId="77777777" w:rsidR="005C3B2F" w:rsidRPr="00A16FB0" w:rsidRDefault="005C3B2F" w:rsidP="005C3B2F">
    <w:pPr>
      <w:spacing w:after="0" w:line="240" w:lineRule="auto"/>
      <w:jc w:val="center"/>
      <w:rPr>
        <w:rFonts w:ascii="Bookman Old Style" w:hAnsi="Bookman Old Style" w:cs="Calibri"/>
        <w:iCs/>
        <w:color w:val="000000"/>
        <w:sz w:val="18"/>
        <w:szCs w:val="18"/>
      </w:rPr>
    </w:pPr>
    <w:r w:rsidRPr="00A16FB0">
      <w:rPr>
        <w:rFonts w:ascii="Bookman Old Style" w:hAnsi="Bookman Old Style" w:cs="Calibri"/>
        <w:iCs/>
        <w:color w:val="000000"/>
        <w:sz w:val="18"/>
        <w:szCs w:val="18"/>
      </w:rPr>
      <w:t xml:space="preserve">Segreteria organizzativa: </w:t>
    </w:r>
    <w:r w:rsidRPr="00A16FB0">
      <w:rPr>
        <w:rFonts w:ascii="Bookman Old Style" w:hAnsi="Bookman Old Style" w:cs="Calibri"/>
        <w:b/>
        <w:iCs/>
        <w:color w:val="000000"/>
        <w:sz w:val="18"/>
        <w:szCs w:val="18"/>
      </w:rPr>
      <w:t>formazione@anci.sicilia.it</w:t>
    </w:r>
  </w:p>
  <w:p w14:paraId="3DB4C953" w14:textId="77777777" w:rsidR="005C3B2F" w:rsidRPr="006D743C" w:rsidRDefault="005C3B2F" w:rsidP="005C3B2F">
    <w:pPr>
      <w:spacing w:after="0" w:line="240" w:lineRule="auto"/>
      <w:jc w:val="center"/>
      <w:rPr>
        <w:rFonts w:ascii="Bookman Old Style" w:hAnsi="Bookman Old Style" w:cs="Calibri"/>
        <w:sz w:val="18"/>
        <w:szCs w:val="18"/>
      </w:rPr>
    </w:pPr>
    <w:r w:rsidRPr="006D743C">
      <w:rPr>
        <w:rFonts w:ascii="Bookman Old Style" w:hAnsi="Bookman Old Style" w:cs="Calibri"/>
        <w:sz w:val="18"/>
        <w:szCs w:val="18"/>
      </w:rPr>
      <w:t>Sito: www.anci.sicilia.it</w:t>
    </w:r>
  </w:p>
  <w:p w14:paraId="21978289" w14:textId="77777777" w:rsidR="005C3B2F" w:rsidRDefault="005C3B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8D0F" w14:textId="77777777" w:rsidR="00DD04D4" w:rsidRDefault="00DD04D4" w:rsidP="009D20AC">
      <w:pPr>
        <w:spacing w:after="0" w:line="240" w:lineRule="auto"/>
      </w:pPr>
      <w:r>
        <w:separator/>
      </w:r>
    </w:p>
  </w:footnote>
  <w:footnote w:type="continuationSeparator" w:id="0">
    <w:p w14:paraId="742DDD24" w14:textId="77777777" w:rsidR="00DD04D4" w:rsidRDefault="00DD04D4" w:rsidP="009D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23B3" w14:textId="375888E3" w:rsidR="009D20AC" w:rsidRDefault="009D20AC" w:rsidP="000637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4BD3CB4" wp14:editId="0ACE9E2F">
          <wp:simplePos x="0" y="0"/>
          <wp:positionH relativeFrom="column">
            <wp:posOffset>4924425</wp:posOffset>
          </wp:positionH>
          <wp:positionV relativeFrom="paragraph">
            <wp:posOffset>-47625</wp:posOffset>
          </wp:positionV>
          <wp:extent cx="1047750" cy="742950"/>
          <wp:effectExtent l="0" t="0" r="0" b="0"/>
          <wp:wrapThrough wrapText="bothSides">
            <wp:wrapPolygon edited="0">
              <wp:start x="0" y="0"/>
              <wp:lineTo x="0" y="21046"/>
              <wp:lineTo x="21207" y="21046"/>
              <wp:lineTo x="21207" y="0"/>
              <wp:lineTo x="0" y="0"/>
            </wp:wrapPolygon>
          </wp:wrapThrough>
          <wp:docPr id="5" name="Immagine 5" descr="Descrizione: C:\Users\albanesi\AppData\Local\Microsoft\Windows\Temporary Internet Files\Content.Outlook\X1AD9TU5\login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C:\Users\albanesi\AppData\Local\Microsoft\Windows\Temporary Internet Files\Content.Outlook\X1AD9TU5\login_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33972DEB" wp14:editId="49C956BA">
          <wp:simplePos x="0" y="0"/>
          <wp:positionH relativeFrom="column">
            <wp:posOffset>133350</wp:posOffset>
          </wp:positionH>
          <wp:positionV relativeFrom="paragraph">
            <wp:posOffset>-180975</wp:posOffset>
          </wp:positionV>
          <wp:extent cx="771525" cy="9525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7A6">
      <w:t xml:space="preserve">                                                    </w:t>
    </w:r>
    <w:r>
      <w:t xml:space="preserve"> </w:t>
    </w:r>
    <w:r>
      <w:tab/>
    </w:r>
    <w:r w:rsidR="00D90B40" w:rsidRPr="00C00CE1">
      <w:rPr>
        <w:noProof/>
        <w:lang w:eastAsia="it-IT"/>
      </w:rPr>
      <w:drawing>
        <wp:inline distT="0" distB="0" distL="0" distR="0" wp14:anchorId="5A884CE5" wp14:editId="39FAE4A1">
          <wp:extent cx="647700" cy="8667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023D0"/>
    <w:multiLevelType w:val="hybridMultilevel"/>
    <w:tmpl w:val="A140A34A"/>
    <w:lvl w:ilvl="0" w:tplc="3DCC0406">
      <w:start w:val="14"/>
      <w:numFmt w:val="bullet"/>
      <w:lvlText w:val=""/>
      <w:lvlJc w:val="left"/>
      <w:pPr>
        <w:ind w:left="2490" w:hanging="360"/>
      </w:pPr>
      <w:rPr>
        <w:rFonts w:ascii="Symbol" w:eastAsia="Calibri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AC"/>
    <w:rsid w:val="000030C1"/>
    <w:rsid w:val="00007172"/>
    <w:rsid w:val="000208A1"/>
    <w:rsid w:val="00037B4F"/>
    <w:rsid w:val="00045F8F"/>
    <w:rsid w:val="000606F2"/>
    <w:rsid w:val="00061406"/>
    <w:rsid w:val="00061E9D"/>
    <w:rsid w:val="000637A6"/>
    <w:rsid w:val="0007216E"/>
    <w:rsid w:val="000948AC"/>
    <w:rsid w:val="000A066E"/>
    <w:rsid w:val="000C3A62"/>
    <w:rsid w:val="000E1D3F"/>
    <w:rsid w:val="000E37F5"/>
    <w:rsid w:val="00124CEA"/>
    <w:rsid w:val="00153DAE"/>
    <w:rsid w:val="00167935"/>
    <w:rsid w:val="00180A6E"/>
    <w:rsid w:val="001838D1"/>
    <w:rsid w:val="00184FA4"/>
    <w:rsid w:val="001936A5"/>
    <w:rsid w:val="001A5EF0"/>
    <w:rsid w:val="001B05B2"/>
    <w:rsid w:val="001E039B"/>
    <w:rsid w:val="00202D07"/>
    <w:rsid w:val="002103F1"/>
    <w:rsid w:val="00221BBC"/>
    <w:rsid w:val="00237ED4"/>
    <w:rsid w:val="00254747"/>
    <w:rsid w:val="002578C3"/>
    <w:rsid w:val="002E79F3"/>
    <w:rsid w:val="002F1817"/>
    <w:rsid w:val="00307329"/>
    <w:rsid w:val="003269AD"/>
    <w:rsid w:val="00327D77"/>
    <w:rsid w:val="00385A55"/>
    <w:rsid w:val="003B28E3"/>
    <w:rsid w:val="003D3645"/>
    <w:rsid w:val="004021FF"/>
    <w:rsid w:val="00417461"/>
    <w:rsid w:val="00425F6C"/>
    <w:rsid w:val="004B6584"/>
    <w:rsid w:val="004C2072"/>
    <w:rsid w:val="004E2A2D"/>
    <w:rsid w:val="004F6226"/>
    <w:rsid w:val="00512F79"/>
    <w:rsid w:val="00515EE1"/>
    <w:rsid w:val="00566F06"/>
    <w:rsid w:val="005950A1"/>
    <w:rsid w:val="005978E6"/>
    <w:rsid w:val="005A0C4C"/>
    <w:rsid w:val="005B2844"/>
    <w:rsid w:val="005C3B2F"/>
    <w:rsid w:val="005D1AF0"/>
    <w:rsid w:val="005D428F"/>
    <w:rsid w:val="005D68EF"/>
    <w:rsid w:val="005F15E4"/>
    <w:rsid w:val="0060012E"/>
    <w:rsid w:val="006174B9"/>
    <w:rsid w:val="006822DC"/>
    <w:rsid w:val="006853AE"/>
    <w:rsid w:val="00693289"/>
    <w:rsid w:val="006A21B5"/>
    <w:rsid w:val="006B1C1A"/>
    <w:rsid w:val="006C6484"/>
    <w:rsid w:val="006D4016"/>
    <w:rsid w:val="007049DC"/>
    <w:rsid w:val="00714882"/>
    <w:rsid w:val="0071600B"/>
    <w:rsid w:val="007303F5"/>
    <w:rsid w:val="00730CFA"/>
    <w:rsid w:val="00734032"/>
    <w:rsid w:val="007364EF"/>
    <w:rsid w:val="00765B88"/>
    <w:rsid w:val="00782678"/>
    <w:rsid w:val="00785A4C"/>
    <w:rsid w:val="0079372F"/>
    <w:rsid w:val="007A336C"/>
    <w:rsid w:val="007C3B86"/>
    <w:rsid w:val="007E4F90"/>
    <w:rsid w:val="007F1D6F"/>
    <w:rsid w:val="00801E74"/>
    <w:rsid w:val="00810B31"/>
    <w:rsid w:val="00814732"/>
    <w:rsid w:val="0082525C"/>
    <w:rsid w:val="008260FF"/>
    <w:rsid w:val="008A7D9F"/>
    <w:rsid w:val="008C2231"/>
    <w:rsid w:val="00904907"/>
    <w:rsid w:val="00942C8C"/>
    <w:rsid w:val="00951615"/>
    <w:rsid w:val="009852B9"/>
    <w:rsid w:val="009D1BAA"/>
    <w:rsid w:val="009D20AC"/>
    <w:rsid w:val="009D740A"/>
    <w:rsid w:val="009F2D50"/>
    <w:rsid w:val="00A07315"/>
    <w:rsid w:val="00A2398F"/>
    <w:rsid w:val="00A377CD"/>
    <w:rsid w:val="00A432EF"/>
    <w:rsid w:val="00A52381"/>
    <w:rsid w:val="00A55CE1"/>
    <w:rsid w:val="00A626D3"/>
    <w:rsid w:val="00A91046"/>
    <w:rsid w:val="00A94DE4"/>
    <w:rsid w:val="00AA1856"/>
    <w:rsid w:val="00AA2ED4"/>
    <w:rsid w:val="00AB0E16"/>
    <w:rsid w:val="00AB526D"/>
    <w:rsid w:val="00AB6CF6"/>
    <w:rsid w:val="00AD748F"/>
    <w:rsid w:val="00AF4286"/>
    <w:rsid w:val="00B035E0"/>
    <w:rsid w:val="00B074C1"/>
    <w:rsid w:val="00B20DDB"/>
    <w:rsid w:val="00B25B16"/>
    <w:rsid w:val="00B65771"/>
    <w:rsid w:val="00B66B36"/>
    <w:rsid w:val="00B73457"/>
    <w:rsid w:val="00B942D1"/>
    <w:rsid w:val="00C01DF4"/>
    <w:rsid w:val="00C10F68"/>
    <w:rsid w:val="00C12859"/>
    <w:rsid w:val="00C15D76"/>
    <w:rsid w:val="00C17359"/>
    <w:rsid w:val="00C35A2E"/>
    <w:rsid w:val="00C605D8"/>
    <w:rsid w:val="00C82FBE"/>
    <w:rsid w:val="00C92B36"/>
    <w:rsid w:val="00CB01E3"/>
    <w:rsid w:val="00CB0D71"/>
    <w:rsid w:val="00CB4440"/>
    <w:rsid w:val="00CE0621"/>
    <w:rsid w:val="00D2525E"/>
    <w:rsid w:val="00D61CDB"/>
    <w:rsid w:val="00D67967"/>
    <w:rsid w:val="00D90B40"/>
    <w:rsid w:val="00DC70A9"/>
    <w:rsid w:val="00DD04D4"/>
    <w:rsid w:val="00DE75DA"/>
    <w:rsid w:val="00E108B9"/>
    <w:rsid w:val="00E54070"/>
    <w:rsid w:val="00E84D92"/>
    <w:rsid w:val="00EA4A4E"/>
    <w:rsid w:val="00EE503D"/>
    <w:rsid w:val="00EE5843"/>
    <w:rsid w:val="00EF2AAB"/>
    <w:rsid w:val="00F174CE"/>
    <w:rsid w:val="00F23804"/>
    <w:rsid w:val="00F50CD9"/>
    <w:rsid w:val="00F61E40"/>
    <w:rsid w:val="00F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DE502D9"/>
  <w15:docId w15:val="{9154667C-7D10-46CD-997B-7BAD93ED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0A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2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0AC"/>
  </w:style>
  <w:style w:type="paragraph" w:styleId="Pidipagina">
    <w:name w:val="footer"/>
    <w:basedOn w:val="Normale"/>
    <w:link w:val="PidipaginaCarattere"/>
    <w:unhideWhenUsed/>
    <w:rsid w:val="009D2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D20AC"/>
  </w:style>
  <w:style w:type="character" w:styleId="Collegamentoipertestuale">
    <w:name w:val="Hyperlink"/>
    <w:uiPriority w:val="99"/>
    <w:unhideWhenUsed/>
    <w:rsid w:val="009D20AC"/>
    <w:rPr>
      <w:color w:val="0000FF"/>
      <w:u w:val="single"/>
    </w:rPr>
  </w:style>
  <w:style w:type="paragraph" w:styleId="Nessunaspaziatura">
    <w:name w:val="No Spacing"/>
    <w:uiPriority w:val="1"/>
    <w:qFormat/>
    <w:rsid w:val="009D20A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04907"/>
    <w:pPr>
      <w:ind w:left="720"/>
      <w:contextualSpacing/>
    </w:pPr>
  </w:style>
  <w:style w:type="table" w:customStyle="1" w:styleId="Grigliatabellachiara1">
    <w:name w:val="Griglia tabella chiara1"/>
    <w:basedOn w:val="Tabellanormale"/>
    <w:uiPriority w:val="40"/>
    <w:rsid w:val="00942C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E9D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71600B"/>
  </w:style>
  <w:style w:type="character" w:styleId="Enfasigrassetto">
    <w:name w:val="Strong"/>
    <w:basedOn w:val="Carpredefinitoparagrafo"/>
    <w:uiPriority w:val="22"/>
    <w:qFormat/>
    <w:rsid w:val="00EE503D"/>
    <w:rPr>
      <w:b/>
      <w:bCs/>
    </w:rPr>
  </w:style>
  <w:style w:type="table" w:styleId="Grigliatabella">
    <w:name w:val="Table Grid"/>
    <w:basedOn w:val="Tabellanormale"/>
    <w:uiPriority w:val="59"/>
    <w:rsid w:val="0095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.sicilia.it/iscrizio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CAA2-807E-4F40-A20F-C0C094B5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anci</dc:creator>
  <cp:keywords/>
  <dc:description/>
  <cp:lastModifiedBy>user admin</cp:lastModifiedBy>
  <cp:revision>2</cp:revision>
  <cp:lastPrinted>2020-01-27T13:02:00Z</cp:lastPrinted>
  <dcterms:created xsi:type="dcterms:W3CDTF">2020-02-06T09:10:00Z</dcterms:created>
  <dcterms:modified xsi:type="dcterms:W3CDTF">2020-02-06T09:10:00Z</dcterms:modified>
</cp:coreProperties>
</file>