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D6" w:rsidRPr="0034352E" w:rsidRDefault="00F41DD6" w:rsidP="00B746DD">
      <w:pPr>
        <w:pStyle w:val="Nessunaspaziatura"/>
        <w:jc w:val="center"/>
        <w:rPr>
          <w:sz w:val="24"/>
          <w:szCs w:val="24"/>
        </w:rPr>
      </w:pPr>
      <w:bookmarkStart w:id="0" w:name="_GoBack"/>
      <w:bookmarkEnd w:id="0"/>
      <w:r w:rsidRPr="0034352E">
        <w:rPr>
          <w:sz w:val="24"/>
          <w:szCs w:val="24"/>
        </w:rPr>
        <w:t>PROPOSTA</w:t>
      </w:r>
      <w:r w:rsidR="0021247B" w:rsidRPr="0034352E">
        <w:rPr>
          <w:sz w:val="24"/>
          <w:szCs w:val="24"/>
        </w:rPr>
        <w:t xml:space="preserve"> DI DELIBERA</w:t>
      </w:r>
    </w:p>
    <w:p w:rsidR="00B746DD" w:rsidRPr="0034352E" w:rsidRDefault="00B746DD" w:rsidP="00B746DD">
      <w:pPr>
        <w:pStyle w:val="Nessunaspaziatura"/>
        <w:jc w:val="both"/>
        <w:rPr>
          <w:b/>
          <w:sz w:val="24"/>
          <w:szCs w:val="24"/>
        </w:rPr>
      </w:pPr>
    </w:p>
    <w:p w:rsidR="00F41DD6" w:rsidRPr="0034352E" w:rsidRDefault="0021247B" w:rsidP="00B746DD">
      <w:pPr>
        <w:pStyle w:val="Nessunaspaziatura"/>
        <w:jc w:val="both"/>
        <w:rPr>
          <w:b/>
          <w:sz w:val="24"/>
          <w:szCs w:val="24"/>
        </w:rPr>
      </w:pPr>
      <w:r w:rsidRPr="0034352E">
        <w:rPr>
          <w:b/>
          <w:sz w:val="24"/>
          <w:szCs w:val="24"/>
        </w:rPr>
        <w:t>Premess</w:t>
      </w:r>
      <w:r w:rsidR="005D384C" w:rsidRPr="0034352E">
        <w:rPr>
          <w:b/>
          <w:sz w:val="24"/>
          <w:szCs w:val="24"/>
        </w:rPr>
        <w:t>o che</w:t>
      </w:r>
    </w:p>
    <w:p w:rsidR="00EF7FBF" w:rsidRPr="0034352E" w:rsidRDefault="005D384C" w:rsidP="00EF7FBF">
      <w:pPr>
        <w:pStyle w:val="Nessunaspaziatura"/>
        <w:jc w:val="both"/>
        <w:rPr>
          <w:rFonts w:eastAsia="Times New Roman"/>
          <w:sz w:val="24"/>
          <w:szCs w:val="24"/>
        </w:rPr>
      </w:pPr>
      <w:r w:rsidRPr="0034352E">
        <w:rPr>
          <w:rFonts w:eastAsia="Times New Roman"/>
          <w:sz w:val="24"/>
          <w:szCs w:val="24"/>
        </w:rPr>
        <w:t>le scelte sul</w:t>
      </w:r>
      <w:r w:rsidR="00A96EC5" w:rsidRPr="0034352E">
        <w:rPr>
          <w:rFonts w:eastAsia="Times New Roman"/>
          <w:sz w:val="24"/>
          <w:szCs w:val="24"/>
        </w:rPr>
        <w:t xml:space="preserve"> modello di </w:t>
      </w:r>
      <w:r w:rsidR="00EF7FBF" w:rsidRPr="0034352E">
        <w:rPr>
          <w:rFonts w:eastAsia="Times New Roman"/>
          <w:sz w:val="24"/>
          <w:szCs w:val="24"/>
        </w:rPr>
        <w:t>sviluppo dei territori dev</w:t>
      </w:r>
      <w:r w:rsidRPr="0034352E">
        <w:rPr>
          <w:rFonts w:eastAsia="Times New Roman"/>
          <w:sz w:val="24"/>
          <w:szCs w:val="24"/>
        </w:rPr>
        <w:t>ono</w:t>
      </w:r>
      <w:r w:rsidR="00EF7FBF" w:rsidRPr="0034352E">
        <w:rPr>
          <w:rFonts w:eastAsia="Times New Roman"/>
          <w:sz w:val="24"/>
          <w:szCs w:val="24"/>
        </w:rPr>
        <w:t xml:space="preserve"> </w:t>
      </w:r>
      <w:r w:rsidR="00A96EC5" w:rsidRPr="0034352E">
        <w:rPr>
          <w:rFonts w:eastAsia="Times New Roman"/>
          <w:sz w:val="24"/>
          <w:szCs w:val="24"/>
        </w:rPr>
        <w:t>necessariamente coinvolgere t</w:t>
      </w:r>
      <w:r w:rsidR="00EF7FBF" w:rsidRPr="0034352E">
        <w:rPr>
          <w:rFonts w:eastAsia="Times New Roman"/>
          <w:sz w:val="24"/>
          <w:szCs w:val="24"/>
        </w:rPr>
        <w:t xml:space="preserve">utti i livelli amministrativi </w:t>
      </w:r>
      <w:r w:rsidR="00A96EC5" w:rsidRPr="0034352E">
        <w:rPr>
          <w:rFonts w:eastAsia="Times New Roman"/>
          <w:sz w:val="24"/>
          <w:szCs w:val="24"/>
        </w:rPr>
        <w:t>affinch</w:t>
      </w:r>
      <w:r w:rsidR="00CD028A" w:rsidRPr="0034352E">
        <w:rPr>
          <w:rFonts w:eastAsia="Times New Roman"/>
          <w:sz w:val="24"/>
          <w:szCs w:val="24"/>
        </w:rPr>
        <w:t xml:space="preserve">é </w:t>
      </w:r>
      <w:r w:rsidR="00A96EC5" w:rsidRPr="0034352E">
        <w:rPr>
          <w:rFonts w:eastAsia="Times New Roman"/>
          <w:sz w:val="24"/>
          <w:szCs w:val="24"/>
        </w:rPr>
        <w:t xml:space="preserve">si </w:t>
      </w:r>
      <w:r w:rsidR="00EF7FBF" w:rsidRPr="0034352E">
        <w:rPr>
          <w:rFonts w:eastAsia="Times New Roman"/>
          <w:sz w:val="24"/>
          <w:szCs w:val="24"/>
        </w:rPr>
        <w:t>garanti</w:t>
      </w:r>
      <w:r w:rsidR="00A96EC5" w:rsidRPr="0034352E">
        <w:rPr>
          <w:rFonts w:eastAsia="Times New Roman"/>
          <w:sz w:val="24"/>
          <w:szCs w:val="24"/>
        </w:rPr>
        <w:t>sca</w:t>
      </w:r>
      <w:r w:rsidR="00EF7FBF" w:rsidRPr="0034352E">
        <w:rPr>
          <w:rFonts w:eastAsia="Times New Roman"/>
          <w:sz w:val="24"/>
          <w:szCs w:val="24"/>
        </w:rPr>
        <w:t xml:space="preserve"> una visione condivisa e </w:t>
      </w:r>
      <w:r w:rsidR="00A96EC5" w:rsidRPr="0034352E">
        <w:rPr>
          <w:rFonts w:eastAsia="Times New Roman"/>
          <w:sz w:val="24"/>
          <w:szCs w:val="24"/>
        </w:rPr>
        <w:t>si</w:t>
      </w:r>
      <w:r w:rsidR="00EF7FBF" w:rsidRPr="0034352E">
        <w:rPr>
          <w:rFonts w:eastAsia="Times New Roman"/>
          <w:sz w:val="24"/>
          <w:szCs w:val="24"/>
        </w:rPr>
        <w:t xml:space="preserve"> realizzi un percorso che tenga conto </w:t>
      </w:r>
      <w:r w:rsidR="00A96EC5" w:rsidRPr="0034352E">
        <w:rPr>
          <w:rFonts w:eastAsia="Times New Roman"/>
          <w:sz w:val="24"/>
          <w:szCs w:val="24"/>
        </w:rPr>
        <w:t>il più possib</w:t>
      </w:r>
      <w:r w:rsidR="00CD028A" w:rsidRPr="0034352E">
        <w:rPr>
          <w:rFonts w:eastAsia="Times New Roman"/>
          <w:sz w:val="24"/>
          <w:szCs w:val="24"/>
        </w:rPr>
        <w:t>i</w:t>
      </w:r>
      <w:r w:rsidR="00A96EC5" w:rsidRPr="0034352E">
        <w:rPr>
          <w:rFonts w:eastAsia="Times New Roman"/>
          <w:sz w:val="24"/>
          <w:szCs w:val="24"/>
        </w:rPr>
        <w:t xml:space="preserve">le </w:t>
      </w:r>
      <w:r w:rsidR="00EF7FBF" w:rsidRPr="0034352E">
        <w:rPr>
          <w:rFonts w:eastAsia="Times New Roman"/>
          <w:sz w:val="24"/>
          <w:szCs w:val="24"/>
        </w:rPr>
        <w:t>dell’interesse generale</w:t>
      </w:r>
      <w:r w:rsidR="009E3204" w:rsidRPr="0034352E">
        <w:rPr>
          <w:rFonts w:eastAsia="Times New Roman"/>
          <w:sz w:val="24"/>
          <w:szCs w:val="24"/>
        </w:rPr>
        <w:t xml:space="preserve"> dei cittadini</w:t>
      </w:r>
      <w:r w:rsidRPr="0034352E">
        <w:rPr>
          <w:rFonts w:eastAsia="Times New Roman"/>
          <w:sz w:val="24"/>
          <w:szCs w:val="24"/>
        </w:rPr>
        <w:t>;</w:t>
      </w:r>
      <w:r w:rsidR="00EF7FBF" w:rsidRPr="0034352E">
        <w:rPr>
          <w:rFonts w:eastAsia="Times New Roman"/>
          <w:sz w:val="24"/>
          <w:szCs w:val="24"/>
        </w:rPr>
        <w:t xml:space="preserve"> </w:t>
      </w:r>
    </w:p>
    <w:p w:rsidR="00EF7FBF" w:rsidRPr="0034352E" w:rsidRDefault="00EF7FBF" w:rsidP="00ED0325">
      <w:pPr>
        <w:pStyle w:val="Nessunaspaziatura"/>
        <w:jc w:val="both"/>
        <w:rPr>
          <w:sz w:val="24"/>
          <w:szCs w:val="24"/>
        </w:rPr>
      </w:pPr>
    </w:p>
    <w:p w:rsidR="004338D6" w:rsidRPr="0034352E" w:rsidRDefault="00542C19" w:rsidP="00ED0325">
      <w:pPr>
        <w:pStyle w:val="Nessunaspaziatura"/>
        <w:jc w:val="both"/>
        <w:rPr>
          <w:sz w:val="24"/>
          <w:szCs w:val="24"/>
        </w:rPr>
      </w:pPr>
      <w:r w:rsidRPr="0034352E">
        <w:rPr>
          <w:sz w:val="24"/>
          <w:szCs w:val="24"/>
        </w:rPr>
        <w:t>le garanzie sancite dalla Costituzione in favore degli Enti locali e delle Regioni</w:t>
      </w:r>
      <w:r w:rsidR="005D384C" w:rsidRPr="0034352E">
        <w:rPr>
          <w:sz w:val="24"/>
          <w:szCs w:val="24"/>
        </w:rPr>
        <w:t>, impongono</w:t>
      </w:r>
      <w:r w:rsidRPr="0034352E">
        <w:rPr>
          <w:sz w:val="24"/>
          <w:szCs w:val="24"/>
        </w:rPr>
        <w:t xml:space="preserve"> </w:t>
      </w:r>
      <w:r w:rsidR="005D384C" w:rsidRPr="0034352E">
        <w:rPr>
          <w:sz w:val="24"/>
          <w:szCs w:val="24"/>
        </w:rPr>
        <w:t>i</w:t>
      </w:r>
      <w:r w:rsidRPr="0034352E">
        <w:rPr>
          <w:sz w:val="24"/>
          <w:szCs w:val="24"/>
        </w:rPr>
        <w:t>l rispetto del principio di leale collaborazione, garantendo che gli Enti territoriali possano</w:t>
      </w:r>
      <w:r w:rsidR="00F61D9A" w:rsidRPr="0034352E">
        <w:rPr>
          <w:sz w:val="24"/>
          <w:szCs w:val="24"/>
        </w:rPr>
        <w:t xml:space="preserve"> </w:t>
      </w:r>
      <w:r w:rsidRPr="0034352E">
        <w:rPr>
          <w:sz w:val="24"/>
          <w:szCs w:val="24"/>
        </w:rPr>
        <w:t>effettivamente partecipare ai procedimenti amministrativi</w:t>
      </w:r>
      <w:r w:rsidR="004338D6" w:rsidRPr="0034352E">
        <w:rPr>
          <w:sz w:val="24"/>
          <w:szCs w:val="24"/>
        </w:rPr>
        <w:t>;</w:t>
      </w:r>
    </w:p>
    <w:p w:rsidR="004338D6" w:rsidRPr="0034352E" w:rsidRDefault="004338D6" w:rsidP="00ED0325">
      <w:pPr>
        <w:pStyle w:val="Nessunaspaziatura"/>
        <w:jc w:val="both"/>
        <w:rPr>
          <w:sz w:val="24"/>
          <w:szCs w:val="24"/>
        </w:rPr>
      </w:pPr>
    </w:p>
    <w:p w:rsidR="00BE606A" w:rsidRPr="0034352E" w:rsidRDefault="004338D6">
      <w:pPr>
        <w:pStyle w:val="Nessunaspaziatura"/>
        <w:jc w:val="both"/>
        <w:rPr>
          <w:sz w:val="24"/>
          <w:szCs w:val="24"/>
        </w:rPr>
      </w:pPr>
      <w:r w:rsidRPr="0034352E">
        <w:rPr>
          <w:sz w:val="24"/>
          <w:szCs w:val="24"/>
        </w:rPr>
        <w:t>ad oggi</w:t>
      </w:r>
      <w:r w:rsidR="00F61D9A" w:rsidRPr="0034352E">
        <w:rPr>
          <w:sz w:val="24"/>
          <w:szCs w:val="24"/>
        </w:rPr>
        <w:t xml:space="preserve"> </w:t>
      </w:r>
      <w:r w:rsidRPr="0034352E">
        <w:rPr>
          <w:sz w:val="24"/>
          <w:szCs w:val="24"/>
        </w:rPr>
        <w:t>solo nel mare di Sicilia risultano in avanzata fase autorizzativa ben 15 nuovi pozzi, 5 permessi di ricerca sono in vigore</w:t>
      </w:r>
      <w:r w:rsidR="00F61D9A" w:rsidRPr="0034352E">
        <w:rPr>
          <w:sz w:val="24"/>
          <w:szCs w:val="24"/>
        </w:rPr>
        <w:t>,</w:t>
      </w:r>
      <w:r w:rsidRPr="0034352E">
        <w:rPr>
          <w:sz w:val="24"/>
          <w:szCs w:val="24"/>
        </w:rPr>
        <w:t xml:space="preserve"> 10 sono le richieste di permesso per altri 4mila kmq, e due le richieste di prospezione petrolifera per più di 6000 Kmq. E che tali attività potrebbero mettere seriamente a rischio </w:t>
      </w:r>
      <w:r w:rsidR="00CA49C6" w:rsidRPr="0034352E">
        <w:rPr>
          <w:sz w:val="24"/>
          <w:szCs w:val="24"/>
        </w:rPr>
        <w:t>il mare e la costa siciliana</w:t>
      </w:r>
      <w:r w:rsidRPr="0034352E">
        <w:rPr>
          <w:sz w:val="24"/>
          <w:szCs w:val="24"/>
        </w:rPr>
        <w:t>, fonte di ricchezza per attività economicamente rilevanti come pesca sostenibile e turismo</w:t>
      </w:r>
      <w:r w:rsidR="00CA49C6" w:rsidRPr="0034352E">
        <w:rPr>
          <w:sz w:val="24"/>
          <w:szCs w:val="24"/>
        </w:rPr>
        <w:t xml:space="preserve">. Considerando </w:t>
      </w:r>
      <w:r w:rsidRPr="0034352E">
        <w:rPr>
          <w:sz w:val="24"/>
          <w:szCs w:val="24"/>
        </w:rPr>
        <w:t>l’accentuata vulnerabilità del Mar Mediterraneo, bacino chiuso ove già si concentra più del 25 per cento di tutto il traffico petrolifero marittimo mondiale, responsabile di un inquinamento da idrocarbur</w:t>
      </w:r>
      <w:r w:rsidR="00CA49C6" w:rsidRPr="0034352E">
        <w:rPr>
          <w:sz w:val="24"/>
          <w:szCs w:val="24"/>
        </w:rPr>
        <w:t>i che non ha paragoni al mondo;</w:t>
      </w:r>
    </w:p>
    <w:p w:rsidR="00BE606A" w:rsidRPr="0034352E" w:rsidRDefault="00BE606A">
      <w:pPr>
        <w:pStyle w:val="Nessunaspaziatura"/>
        <w:jc w:val="both"/>
        <w:rPr>
          <w:sz w:val="24"/>
          <w:szCs w:val="24"/>
        </w:rPr>
      </w:pPr>
    </w:p>
    <w:p w:rsidR="00AD4662" w:rsidRPr="0034352E" w:rsidRDefault="00CA49C6" w:rsidP="00ED0325">
      <w:pPr>
        <w:pStyle w:val="Nessunaspaziatura"/>
        <w:jc w:val="both"/>
        <w:rPr>
          <w:sz w:val="24"/>
          <w:szCs w:val="24"/>
        </w:rPr>
      </w:pPr>
      <w:r w:rsidRPr="0034352E">
        <w:rPr>
          <w:sz w:val="24"/>
          <w:szCs w:val="24"/>
        </w:rPr>
        <w:t>perseguire la strada delle energie fossili non ha senso sia da un punto di vista energetico che economico, in particolar modo in Sicilia, dove fonti rinnovabili</w:t>
      </w:r>
      <w:r w:rsidR="00F61D9A" w:rsidRPr="0034352E">
        <w:rPr>
          <w:sz w:val="24"/>
          <w:szCs w:val="24"/>
        </w:rPr>
        <w:t xml:space="preserve"> </w:t>
      </w:r>
      <w:r w:rsidRPr="0034352E">
        <w:rPr>
          <w:sz w:val="24"/>
          <w:szCs w:val="24"/>
        </w:rPr>
        <w:t>e un diverso modello di sviluppo del territorio potrebbero portare molta più ricchezza.  E’ da tempo noto</w:t>
      </w:r>
      <w:r w:rsidR="00F61D9A">
        <w:rPr>
          <w:sz w:val="24"/>
          <w:szCs w:val="24"/>
        </w:rPr>
        <w:t xml:space="preserve"> </w:t>
      </w:r>
      <w:r w:rsidR="00F61D9A" w:rsidRPr="0034352E">
        <w:rPr>
          <w:sz w:val="24"/>
          <w:szCs w:val="24"/>
        </w:rPr>
        <w:t>che</w:t>
      </w:r>
      <w:r w:rsidR="007417FE" w:rsidRPr="0034352E">
        <w:rPr>
          <w:sz w:val="24"/>
          <w:szCs w:val="24"/>
        </w:rPr>
        <w:t>, anche secondo le valutazioni del Ministero dello Sviluppo Economico,</w:t>
      </w:r>
      <w:r w:rsidR="00F61D9A" w:rsidRPr="0034352E">
        <w:rPr>
          <w:sz w:val="24"/>
          <w:szCs w:val="24"/>
        </w:rPr>
        <w:t xml:space="preserve"> </w:t>
      </w:r>
      <w:r w:rsidRPr="0034352E">
        <w:rPr>
          <w:sz w:val="24"/>
          <w:szCs w:val="24"/>
        </w:rPr>
        <w:t xml:space="preserve">il nostro petrolio è poco e di scarsa qualità.  </w:t>
      </w:r>
    </w:p>
    <w:p w:rsidR="00AD4662" w:rsidRDefault="00AD4662" w:rsidP="00ED0325">
      <w:pPr>
        <w:pStyle w:val="Nessunaspaziatura"/>
        <w:jc w:val="both"/>
        <w:rPr>
          <w:sz w:val="24"/>
          <w:szCs w:val="24"/>
        </w:rPr>
      </w:pPr>
    </w:p>
    <w:p w:rsidR="006446E5" w:rsidRPr="0034352E" w:rsidRDefault="006446E5" w:rsidP="00ED0325">
      <w:pPr>
        <w:pStyle w:val="Nessunaspaziatura"/>
        <w:jc w:val="both"/>
        <w:rPr>
          <w:sz w:val="24"/>
          <w:szCs w:val="24"/>
        </w:rPr>
      </w:pPr>
    </w:p>
    <w:p w:rsidR="00EF7FBF" w:rsidRPr="0034352E" w:rsidRDefault="005D384C" w:rsidP="00EF7FBF">
      <w:pPr>
        <w:pStyle w:val="Nessunaspaziatura"/>
        <w:jc w:val="both"/>
        <w:rPr>
          <w:b/>
          <w:sz w:val="24"/>
          <w:szCs w:val="24"/>
        </w:rPr>
      </w:pPr>
      <w:r w:rsidRPr="0034352E">
        <w:rPr>
          <w:b/>
          <w:sz w:val="24"/>
          <w:szCs w:val="24"/>
        </w:rPr>
        <w:t>P</w:t>
      </w:r>
      <w:r w:rsidR="00EF7FBF" w:rsidRPr="0034352E">
        <w:rPr>
          <w:b/>
          <w:sz w:val="24"/>
          <w:szCs w:val="24"/>
        </w:rPr>
        <w:t>reso atto</w:t>
      </w:r>
      <w:r w:rsidRPr="0034352E">
        <w:rPr>
          <w:b/>
          <w:sz w:val="24"/>
          <w:szCs w:val="24"/>
        </w:rPr>
        <w:t xml:space="preserve"> che</w:t>
      </w:r>
    </w:p>
    <w:p w:rsidR="00AD4662" w:rsidRPr="0034352E" w:rsidRDefault="005D384C" w:rsidP="00EF7FBF">
      <w:pPr>
        <w:pStyle w:val="Nessunaspaziatura"/>
        <w:jc w:val="both"/>
        <w:rPr>
          <w:sz w:val="24"/>
          <w:szCs w:val="24"/>
        </w:rPr>
      </w:pPr>
      <w:r w:rsidRPr="0034352E">
        <w:rPr>
          <w:sz w:val="24"/>
          <w:szCs w:val="24"/>
        </w:rPr>
        <w:t xml:space="preserve">l’articolo </w:t>
      </w:r>
      <w:r w:rsidR="00BE606A" w:rsidRPr="0034352E">
        <w:rPr>
          <w:sz w:val="24"/>
          <w:szCs w:val="24"/>
        </w:rPr>
        <w:t>3</w:t>
      </w:r>
      <w:r w:rsidRPr="0034352E">
        <w:rPr>
          <w:sz w:val="24"/>
          <w:szCs w:val="24"/>
        </w:rPr>
        <w:t>8</w:t>
      </w:r>
      <w:r w:rsidR="0034352E" w:rsidRPr="0034352E">
        <w:rPr>
          <w:sz w:val="24"/>
          <w:szCs w:val="24"/>
        </w:rPr>
        <w:t xml:space="preserve"> </w:t>
      </w:r>
      <w:r w:rsidR="00EF7FBF" w:rsidRPr="0034352E">
        <w:rPr>
          <w:sz w:val="24"/>
          <w:szCs w:val="24"/>
        </w:rPr>
        <w:t xml:space="preserve">del Decreto Legge n. 133/2014 </w:t>
      </w:r>
      <w:r w:rsidRPr="0034352E">
        <w:rPr>
          <w:sz w:val="24"/>
          <w:szCs w:val="24"/>
        </w:rPr>
        <w:t xml:space="preserve">(pubblicato in GU n. 212 del 12 settembre 2014) </w:t>
      </w:r>
      <w:r w:rsidR="00EF7FBF" w:rsidRPr="0034352E">
        <w:rPr>
          <w:sz w:val="24"/>
          <w:szCs w:val="24"/>
        </w:rPr>
        <w:t xml:space="preserve">concernente “Misure urgenti per l’apertura dei cantieri, la realizzazione delle opere pubbliche, la digitalizzazione del paese, la semplificazione burocratica, l’emergenza del dissesto idrogeologico e per la ripresa delle attività produttive”, meglio identificato come decreto “Sblocca-Italia”, </w:t>
      </w:r>
      <w:r w:rsidRPr="0034352E">
        <w:rPr>
          <w:sz w:val="24"/>
          <w:szCs w:val="24"/>
        </w:rPr>
        <w:t xml:space="preserve">ha </w:t>
      </w:r>
      <w:r w:rsidR="00AD4662" w:rsidRPr="0034352E">
        <w:rPr>
          <w:sz w:val="24"/>
          <w:szCs w:val="24"/>
        </w:rPr>
        <w:t>prev</w:t>
      </w:r>
      <w:r w:rsidRPr="0034352E">
        <w:rPr>
          <w:sz w:val="24"/>
          <w:szCs w:val="24"/>
        </w:rPr>
        <w:t>isto</w:t>
      </w:r>
      <w:r w:rsidR="00EF7FBF" w:rsidRPr="0034352E">
        <w:rPr>
          <w:sz w:val="24"/>
          <w:szCs w:val="24"/>
        </w:rPr>
        <w:t xml:space="preserve"> </w:t>
      </w:r>
      <w:r w:rsidR="00AD4662" w:rsidRPr="0034352E">
        <w:rPr>
          <w:sz w:val="24"/>
          <w:szCs w:val="24"/>
        </w:rPr>
        <w:t xml:space="preserve">misure che potranno avere un significativo impatto anche sul territorio </w:t>
      </w:r>
      <w:r w:rsidR="004338D6" w:rsidRPr="0034352E">
        <w:rPr>
          <w:sz w:val="24"/>
          <w:szCs w:val="24"/>
        </w:rPr>
        <w:t xml:space="preserve">e sul mare </w:t>
      </w:r>
      <w:r w:rsidR="00AD4662" w:rsidRPr="0034352E">
        <w:rPr>
          <w:sz w:val="24"/>
          <w:szCs w:val="24"/>
        </w:rPr>
        <w:t>della nostra Regione</w:t>
      </w:r>
      <w:r w:rsidR="004338D6" w:rsidRPr="0034352E">
        <w:rPr>
          <w:sz w:val="24"/>
          <w:szCs w:val="24"/>
        </w:rPr>
        <w:t xml:space="preserve"> aggravandone le già precarie condizioni</w:t>
      </w:r>
      <w:r w:rsidR="00AD4662" w:rsidRPr="0034352E">
        <w:rPr>
          <w:sz w:val="24"/>
          <w:szCs w:val="24"/>
        </w:rPr>
        <w:t>;</w:t>
      </w:r>
    </w:p>
    <w:p w:rsidR="0034352E" w:rsidRPr="0034352E" w:rsidRDefault="0034352E" w:rsidP="00EF7FBF">
      <w:pPr>
        <w:pStyle w:val="Nessunaspaziatura"/>
        <w:jc w:val="both"/>
        <w:rPr>
          <w:sz w:val="24"/>
          <w:szCs w:val="24"/>
        </w:rPr>
      </w:pPr>
    </w:p>
    <w:p w:rsidR="00990704" w:rsidRPr="0034352E" w:rsidRDefault="00EF7FBF" w:rsidP="00EF7FBF">
      <w:pPr>
        <w:pStyle w:val="Nessunaspaziatura"/>
        <w:jc w:val="both"/>
        <w:rPr>
          <w:sz w:val="24"/>
          <w:szCs w:val="24"/>
        </w:rPr>
      </w:pPr>
      <w:r w:rsidRPr="0034352E">
        <w:rPr>
          <w:sz w:val="24"/>
          <w:szCs w:val="24"/>
        </w:rPr>
        <w:t>nel decreto “Sblocca-Italia” tutte le procedure di Valutazione di Impatto Ambientale per le attività di ricerca, prospezione ed</w:t>
      </w:r>
      <w:r w:rsidR="00F61D9A" w:rsidRPr="0034352E">
        <w:rPr>
          <w:sz w:val="24"/>
          <w:szCs w:val="24"/>
        </w:rPr>
        <w:t xml:space="preserve"> </w:t>
      </w:r>
      <w:r w:rsidRPr="0034352E">
        <w:rPr>
          <w:sz w:val="24"/>
          <w:szCs w:val="24"/>
        </w:rPr>
        <w:t xml:space="preserve">estrazione in terraferma </w:t>
      </w:r>
      <w:r w:rsidR="007D1492" w:rsidRPr="0034352E">
        <w:rPr>
          <w:sz w:val="24"/>
          <w:szCs w:val="24"/>
        </w:rPr>
        <w:t xml:space="preserve">sono </w:t>
      </w:r>
      <w:r w:rsidRPr="0034352E">
        <w:rPr>
          <w:sz w:val="24"/>
          <w:szCs w:val="24"/>
        </w:rPr>
        <w:t xml:space="preserve">sottratte alle Regioni ed assegnate allo Stato, </w:t>
      </w:r>
      <w:r w:rsidR="00B332B2" w:rsidRPr="0034352E">
        <w:rPr>
          <w:sz w:val="24"/>
          <w:szCs w:val="24"/>
        </w:rPr>
        <w:t xml:space="preserve">in contrasto con quanto stabilito nel Titolo V della Costituzione e </w:t>
      </w:r>
      <w:r w:rsidRPr="0034352E">
        <w:rPr>
          <w:sz w:val="24"/>
          <w:szCs w:val="24"/>
        </w:rPr>
        <w:t xml:space="preserve">con conseguente accentramento dei poteri a discapito del diritto </w:t>
      </w:r>
      <w:r w:rsidR="009E3204" w:rsidRPr="0034352E">
        <w:rPr>
          <w:rFonts w:eastAsia="Times New Roman"/>
          <w:sz w:val="24"/>
          <w:szCs w:val="24"/>
        </w:rPr>
        <w:t xml:space="preserve">delle comunità </w:t>
      </w:r>
      <w:r w:rsidRPr="0034352E">
        <w:rPr>
          <w:sz w:val="24"/>
          <w:szCs w:val="24"/>
        </w:rPr>
        <w:t>che abitano su</w:t>
      </w:r>
      <w:r w:rsidR="00B332B2" w:rsidRPr="0034352E">
        <w:rPr>
          <w:sz w:val="24"/>
          <w:szCs w:val="24"/>
        </w:rPr>
        <w:t>l</w:t>
      </w:r>
      <w:r w:rsidRPr="0034352E">
        <w:rPr>
          <w:sz w:val="24"/>
          <w:szCs w:val="24"/>
        </w:rPr>
        <w:t xml:space="preserve"> territorio di far sentire la propria voce</w:t>
      </w:r>
      <w:r w:rsidR="00990704" w:rsidRPr="0034352E">
        <w:rPr>
          <w:sz w:val="24"/>
          <w:szCs w:val="24"/>
        </w:rPr>
        <w:t>;</w:t>
      </w:r>
    </w:p>
    <w:p w:rsidR="0034352E" w:rsidRPr="0034352E" w:rsidRDefault="0034352E" w:rsidP="00EF7FBF">
      <w:pPr>
        <w:pStyle w:val="Nessunaspaziatura"/>
        <w:jc w:val="both"/>
        <w:rPr>
          <w:sz w:val="24"/>
          <w:szCs w:val="24"/>
        </w:rPr>
      </w:pPr>
    </w:p>
    <w:p w:rsidR="006104A4" w:rsidRPr="0034352E" w:rsidRDefault="006104A4" w:rsidP="00EF7FBF">
      <w:pPr>
        <w:pStyle w:val="Nessunaspaziatura"/>
        <w:jc w:val="both"/>
        <w:rPr>
          <w:sz w:val="24"/>
          <w:szCs w:val="24"/>
        </w:rPr>
      </w:pPr>
      <w:r w:rsidRPr="0034352E">
        <w:rPr>
          <w:sz w:val="24"/>
          <w:szCs w:val="24"/>
        </w:rPr>
        <w:t xml:space="preserve">in particolare l’articolo 38 prevede una concessione unica per ricerca e coltivazione in contrasto con la distinzione tra le autorizzazioni per prospezione, ricerca e coltivazione di idrocarburi e applica impropriamente e erroneamente la Valutazione Ambientale Strategica e la Valutazione di Impatto Ambientale, a danno della tutela dell’ambiente e della biodiversità e in pieno contrasto con </w:t>
      </w:r>
      <w:r w:rsidR="004338D6" w:rsidRPr="0034352E">
        <w:rPr>
          <w:sz w:val="24"/>
          <w:szCs w:val="24"/>
        </w:rPr>
        <w:t>la</w:t>
      </w:r>
      <w:r w:rsidRPr="0034352E">
        <w:rPr>
          <w:sz w:val="24"/>
          <w:szCs w:val="24"/>
        </w:rPr>
        <w:t xml:space="preserve"> </w:t>
      </w:r>
      <w:r w:rsidR="004338D6" w:rsidRPr="0034352E">
        <w:rPr>
          <w:sz w:val="24"/>
          <w:szCs w:val="24"/>
        </w:rPr>
        <w:t xml:space="preserve">Direttiva Offshore 2013/13/UE e la nuova Direttiva 2014/52/UE sulla Valutazione di </w:t>
      </w:r>
      <w:r w:rsidR="004668A8" w:rsidRPr="0034352E">
        <w:rPr>
          <w:sz w:val="24"/>
          <w:szCs w:val="24"/>
        </w:rPr>
        <w:t>impatto</w:t>
      </w:r>
      <w:r w:rsidR="004338D6" w:rsidRPr="0034352E">
        <w:rPr>
          <w:sz w:val="24"/>
          <w:szCs w:val="24"/>
        </w:rPr>
        <w:t xml:space="preserve"> Ambientale, </w:t>
      </w:r>
      <w:r w:rsidRPr="0034352E">
        <w:rPr>
          <w:sz w:val="24"/>
          <w:szCs w:val="24"/>
        </w:rPr>
        <w:t xml:space="preserve">che l’Italia è obbligata a recepire. </w:t>
      </w:r>
    </w:p>
    <w:p w:rsidR="0034352E" w:rsidRPr="0034352E" w:rsidRDefault="0034352E" w:rsidP="00EF7FBF">
      <w:pPr>
        <w:pStyle w:val="Nessunaspaziatura"/>
        <w:jc w:val="both"/>
        <w:rPr>
          <w:sz w:val="24"/>
          <w:szCs w:val="24"/>
        </w:rPr>
      </w:pPr>
    </w:p>
    <w:p w:rsidR="00EF7FBF" w:rsidRPr="0034352E" w:rsidRDefault="00990704" w:rsidP="00EF7FBF">
      <w:pPr>
        <w:pStyle w:val="Nessunaspaziatura"/>
        <w:jc w:val="both"/>
        <w:rPr>
          <w:sz w:val="24"/>
          <w:szCs w:val="24"/>
        </w:rPr>
      </w:pPr>
      <w:r w:rsidRPr="0034352E">
        <w:rPr>
          <w:sz w:val="24"/>
          <w:szCs w:val="24"/>
        </w:rPr>
        <w:lastRenderedPageBreak/>
        <w:t xml:space="preserve">il provvedimento approvato </w:t>
      </w:r>
      <w:r w:rsidR="00EF7FBF" w:rsidRPr="0034352E">
        <w:rPr>
          <w:sz w:val="24"/>
          <w:szCs w:val="24"/>
        </w:rPr>
        <w:t>solleva dubbi di legittimità in relazione alle garanzie sancite dalla Costituzione in favore degli Enti locali</w:t>
      </w:r>
      <w:r w:rsidRPr="0034352E">
        <w:rPr>
          <w:sz w:val="24"/>
          <w:szCs w:val="24"/>
        </w:rPr>
        <w:t xml:space="preserve">, </w:t>
      </w:r>
      <w:r w:rsidR="00EF7FBF" w:rsidRPr="0034352E">
        <w:rPr>
          <w:sz w:val="24"/>
          <w:szCs w:val="24"/>
        </w:rPr>
        <w:t>delle Regioni</w:t>
      </w:r>
      <w:r w:rsidRPr="0034352E">
        <w:rPr>
          <w:sz w:val="24"/>
          <w:szCs w:val="24"/>
        </w:rPr>
        <w:t xml:space="preserve"> ordinarie </w:t>
      </w:r>
      <w:r w:rsidR="00F61D9A" w:rsidRPr="0034352E">
        <w:rPr>
          <w:sz w:val="24"/>
          <w:szCs w:val="24"/>
        </w:rPr>
        <w:t>e</w:t>
      </w:r>
      <w:r w:rsidRPr="0034352E">
        <w:rPr>
          <w:sz w:val="24"/>
          <w:szCs w:val="24"/>
        </w:rPr>
        <w:t xml:space="preserve"> in particolare delle Regioni a Statuto Speciale</w:t>
      </w:r>
      <w:r w:rsidR="005D384C" w:rsidRPr="0034352E">
        <w:rPr>
          <w:sz w:val="24"/>
          <w:szCs w:val="24"/>
        </w:rPr>
        <w:t>.</w:t>
      </w:r>
    </w:p>
    <w:p w:rsidR="00EF7FBF" w:rsidRDefault="00EF7FBF" w:rsidP="00EF7FBF">
      <w:pPr>
        <w:pStyle w:val="Nessunaspaziatura"/>
        <w:jc w:val="both"/>
        <w:rPr>
          <w:sz w:val="24"/>
          <w:szCs w:val="24"/>
        </w:rPr>
      </w:pPr>
    </w:p>
    <w:p w:rsidR="006446E5" w:rsidRPr="0034352E" w:rsidRDefault="006446E5" w:rsidP="00EF7FBF">
      <w:pPr>
        <w:pStyle w:val="Nessunaspaziatura"/>
        <w:jc w:val="both"/>
        <w:rPr>
          <w:sz w:val="24"/>
          <w:szCs w:val="24"/>
        </w:rPr>
      </w:pPr>
    </w:p>
    <w:p w:rsidR="00682699" w:rsidRPr="0034352E" w:rsidRDefault="00682699" w:rsidP="00682699">
      <w:pPr>
        <w:pStyle w:val="Nessunaspaziatura"/>
        <w:jc w:val="both"/>
        <w:rPr>
          <w:b/>
          <w:sz w:val="24"/>
          <w:szCs w:val="24"/>
        </w:rPr>
      </w:pPr>
      <w:r w:rsidRPr="0034352E">
        <w:rPr>
          <w:b/>
          <w:sz w:val="24"/>
          <w:szCs w:val="24"/>
        </w:rPr>
        <w:t>Tenuto conto</w:t>
      </w:r>
      <w:r w:rsidR="005D384C" w:rsidRPr="0034352E">
        <w:rPr>
          <w:b/>
          <w:sz w:val="24"/>
          <w:szCs w:val="24"/>
        </w:rPr>
        <w:t xml:space="preserve"> che</w:t>
      </w:r>
    </w:p>
    <w:p w:rsidR="00682699" w:rsidRPr="0034352E" w:rsidRDefault="00682699" w:rsidP="00682699">
      <w:pPr>
        <w:pStyle w:val="Nessunaspaziatura"/>
        <w:jc w:val="both"/>
        <w:rPr>
          <w:sz w:val="24"/>
          <w:szCs w:val="24"/>
        </w:rPr>
      </w:pPr>
      <w:r w:rsidRPr="0034352E">
        <w:rPr>
          <w:sz w:val="24"/>
          <w:szCs w:val="24"/>
        </w:rPr>
        <w:t>nel merito della questione delle estrazioni petrolifere e del gas numerose amministrazioni</w:t>
      </w:r>
      <w:r w:rsidR="002A41F6" w:rsidRPr="0034352E">
        <w:rPr>
          <w:sz w:val="24"/>
          <w:szCs w:val="24"/>
        </w:rPr>
        <w:t xml:space="preserve"> e </w:t>
      </w:r>
      <w:r w:rsidRPr="0034352E">
        <w:rPr>
          <w:sz w:val="24"/>
          <w:szCs w:val="24"/>
        </w:rPr>
        <w:t xml:space="preserve">associazioni e </w:t>
      </w:r>
      <w:r w:rsidR="002A41F6" w:rsidRPr="0034352E">
        <w:rPr>
          <w:sz w:val="24"/>
          <w:szCs w:val="24"/>
        </w:rPr>
        <w:t xml:space="preserve">tanti semplici </w:t>
      </w:r>
      <w:r w:rsidRPr="0034352E">
        <w:rPr>
          <w:sz w:val="24"/>
          <w:szCs w:val="24"/>
        </w:rPr>
        <w:t xml:space="preserve">cittadini </w:t>
      </w:r>
      <w:r w:rsidR="002A41F6" w:rsidRPr="0034352E">
        <w:rPr>
          <w:sz w:val="24"/>
          <w:szCs w:val="24"/>
        </w:rPr>
        <w:t>s</w:t>
      </w:r>
      <w:r w:rsidRPr="0034352E">
        <w:rPr>
          <w:sz w:val="24"/>
          <w:szCs w:val="24"/>
        </w:rPr>
        <w:t>icilia</w:t>
      </w:r>
      <w:r w:rsidR="002A41F6" w:rsidRPr="0034352E">
        <w:rPr>
          <w:sz w:val="24"/>
          <w:szCs w:val="24"/>
        </w:rPr>
        <w:t>ni</w:t>
      </w:r>
      <w:r w:rsidRPr="0034352E">
        <w:rPr>
          <w:sz w:val="24"/>
          <w:szCs w:val="24"/>
        </w:rPr>
        <w:t xml:space="preserve">, </w:t>
      </w:r>
      <w:r w:rsidR="005D384C" w:rsidRPr="0034352E">
        <w:rPr>
          <w:sz w:val="24"/>
          <w:szCs w:val="24"/>
        </w:rPr>
        <w:t>hanno</w:t>
      </w:r>
      <w:r w:rsidRPr="0034352E">
        <w:rPr>
          <w:sz w:val="24"/>
          <w:szCs w:val="24"/>
        </w:rPr>
        <w:t xml:space="preserve"> espr</w:t>
      </w:r>
      <w:r w:rsidR="005D384C" w:rsidRPr="0034352E">
        <w:rPr>
          <w:sz w:val="24"/>
          <w:szCs w:val="24"/>
        </w:rPr>
        <w:t>esso</w:t>
      </w:r>
      <w:r w:rsidRPr="0034352E">
        <w:rPr>
          <w:sz w:val="24"/>
          <w:szCs w:val="24"/>
        </w:rPr>
        <w:t xml:space="preserve"> la propria ferma opposizione; </w:t>
      </w:r>
    </w:p>
    <w:p w:rsidR="0034352E" w:rsidRPr="0034352E" w:rsidRDefault="0034352E" w:rsidP="00682699">
      <w:pPr>
        <w:pStyle w:val="Nessunaspaziatura"/>
        <w:jc w:val="both"/>
        <w:rPr>
          <w:sz w:val="24"/>
          <w:szCs w:val="24"/>
        </w:rPr>
      </w:pPr>
    </w:p>
    <w:p w:rsidR="00682699" w:rsidRPr="0034352E" w:rsidRDefault="00682699" w:rsidP="00682699">
      <w:pPr>
        <w:pStyle w:val="Nessunaspaziatura"/>
        <w:jc w:val="both"/>
        <w:rPr>
          <w:sz w:val="24"/>
          <w:szCs w:val="24"/>
        </w:rPr>
      </w:pPr>
      <w:r w:rsidRPr="0034352E">
        <w:rPr>
          <w:sz w:val="24"/>
          <w:szCs w:val="24"/>
        </w:rPr>
        <w:t>i nostri territori, da diversi anni a questa parte si stanno spendendo per sostenere uno sviluppo</w:t>
      </w:r>
      <w:r w:rsidR="00F61D9A" w:rsidRPr="0034352E">
        <w:rPr>
          <w:sz w:val="24"/>
          <w:szCs w:val="24"/>
        </w:rPr>
        <w:t xml:space="preserve"> </w:t>
      </w:r>
      <w:r w:rsidRPr="0034352E">
        <w:rPr>
          <w:sz w:val="24"/>
          <w:szCs w:val="24"/>
        </w:rPr>
        <w:t>armonico non solo con le attività agricole e della pesca, in quanto spina dorsale del tessuto produttivo locale, ma anche con altri settori più direttamente connessi al turismo sostenibile, all’artigianato tradizionale,</w:t>
      </w:r>
      <w:r w:rsidR="00F61D9A" w:rsidRPr="0034352E">
        <w:rPr>
          <w:sz w:val="24"/>
          <w:szCs w:val="24"/>
        </w:rPr>
        <w:t xml:space="preserve"> </w:t>
      </w:r>
      <w:r w:rsidRPr="0034352E">
        <w:rPr>
          <w:sz w:val="24"/>
          <w:szCs w:val="24"/>
        </w:rPr>
        <w:t xml:space="preserve">al piccolo commercio ed alla fruizione dei beni culturali ed ambientali, di cui l’isola è ricca; </w:t>
      </w:r>
    </w:p>
    <w:p w:rsidR="0034352E" w:rsidRPr="0034352E" w:rsidRDefault="0034352E" w:rsidP="00682699">
      <w:pPr>
        <w:pStyle w:val="Nessunaspaziatura"/>
        <w:jc w:val="both"/>
        <w:rPr>
          <w:sz w:val="24"/>
          <w:szCs w:val="24"/>
        </w:rPr>
      </w:pPr>
    </w:p>
    <w:p w:rsidR="00682699" w:rsidRPr="0034352E" w:rsidRDefault="005D384C" w:rsidP="00682699">
      <w:pPr>
        <w:pStyle w:val="Nessunaspaziatura"/>
        <w:jc w:val="both"/>
        <w:rPr>
          <w:sz w:val="24"/>
          <w:szCs w:val="24"/>
        </w:rPr>
      </w:pPr>
      <w:r w:rsidRPr="0034352E">
        <w:rPr>
          <w:sz w:val="24"/>
          <w:szCs w:val="24"/>
        </w:rPr>
        <w:t>n</w:t>
      </w:r>
      <w:r w:rsidR="00682699" w:rsidRPr="0034352E">
        <w:rPr>
          <w:sz w:val="24"/>
          <w:szCs w:val="24"/>
        </w:rPr>
        <w:t>ella 25° seduta dell’Assemblea Regionale Siciliana del 6 Marzo 2013, con l’approvazione delle mozioni n. 12, 14, 21, 26, 30, 34, 21, l’intera Deputazione Regionale ha su</w:t>
      </w:r>
      <w:r w:rsidR="00CD028A" w:rsidRPr="0034352E">
        <w:rPr>
          <w:sz w:val="24"/>
          <w:szCs w:val="24"/>
        </w:rPr>
        <w:t>g</w:t>
      </w:r>
      <w:r w:rsidR="00682699" w:rsidRPr="0034352E">
        <w:rPr>
          <w:sz w:val="24"/>
          <w:szCs w:val="24"/>
        </w:rPr>
        <w:t>gellato un netto “no”</w:t>
      </w:r>
      <w:r w:rsidR="00F61D9A" w:rsidRPr="0034352E">
        <w:rPr>
          <w:sz w:val="24"/>
          <w:szCs w:val="24"/>
        </w:rPr>
        <w:t xml:space="preserve"> </w:t>
      </w:r>
      <w:r w:rsidR="00682699" w:rsidRPr="0034352E">
        <w:rPr>
          <w:sz w:val="24"/>
          <w:szCs w:val="24"/>
        </w:rPr>
        <w:t>all’avviso di “istanza di permesso di ricerca di idrocarburi liquidi e gassosi denominato Masseria</w:t>
      </w:r>
      <w:r w:rsidR="00F61D9A" w:rsidRPr="0034352E">
        <w:rPr>
          <w:sz w:val="24"/>
          <w:szCs w:val="24"/>
        </w:rPr>
        <w:t xml:space="preserve"> </w:t>
      </w:r>
      <w:r w:rsidR="00682699" w:rsidRPr="0034352E">
        <w:rPr>
          <w:sz w:val="24"/>
          <w:szCs w:val="24"/>
        </w:rPr>
        <w:t>Frisella” presentato dalla società Enel Longanesi, che interessava un vasto territorio della Valle del Belìce (PA, AG</w:t>
      </w:r>
      <w:r w:rsidR="00F61D9A" w:rsidRPr="0034352E">
        <w:rPr>
          <w:sz w:val="24"/>
          <w:szCs w:val="24"/>
        </w:rPr>
        <w:t xml:space="preserve">, </w:t>
      </w:r>
      <w:r w:rsidR="00682699" w:rsidRPr="0034352E">
        <w:rPr>
          <w:sz w:val="24"/>
          <w:szCs w:val="24"/>
        </w:rPr>
        <w:t>TP);</w:t>
      </w:r>
    </w:p>
    <w:p w:rsidR="0034352E" w:rsidRPr="0034352E" w:rsidRDefault="0034352E" w:rsidP="00682699">
      <w:pPr>
        <w:pStyle w:val="Nessunaspaziatura"/>
        <w:jc w:val="both"/>
        <w:rPr>
          <w:sz w:val="24"/>
          <w:szCs w:val="24"/>
        </w:rPr>
      </w:pPr>
    </w:p>
    <w:p w:rsidR="002A41F6" w:rsidRPr="0034352E" w:rsidRDefault="00682699" w:rsidP="00682699">
      <w:pPr>
        <w:pStyle w:val="Nessunaspaziatura"/>
        <w:jc w:val="both"/>
        <w:rPr>
          <w:sz w:val="24"/>
          <w:szCs w:val="24"/>
        </w:rPr>
      </w:pPr>
      <w:r w:rsidRPr="0034352E">
        <w:rPr>
          <w:sz w:val="24"/>
          <w:szCs w:val="24"/>
        </w:rPr>
        <w:t>la Regione Siciliana</w:t>
      </w:r>
      <w:r w:rsidR="002A41F6" w:rsidRPr="0034352E">
        <w:rPr>
          <w:sz w:val="24"/>
          <w:szCs w:val="24"/>
        </w:rPr>
        <w:t xml:space="preserve"> il 14 maggio 2013 ha</w:t>
      </w:r>
      <w:r w:rsidRPr="0034352E">
        <w:rPr>
          <w:sz w:val="24"/>
          <w:szCs w:val="24"/>
        </w:rPr>
        <w:t xml:space="preserve"> espresso parere contrario al progetto “Offshore Ibleo”</w:t>
      </w:r>
      <w:r w:rsidR="002A41F6" w:rsidRPr="0034352E">
        <w:rPr>
          <w:sz w:val="24"/>
          <w:szCs w:val="24"/>
        </w:rPr>
        <w:t>;</w:t>
      </w:r>
    </w:p>
    <w:p w:rsidR="0034352E" w:rsidRPr="0034352E" w:rsidRDefault="0034352E" w:rsidP="00B746DD">
      <w:pPr>
        <w:pStyle w:val="Nessunaspaziatura"/>
        <w:jc w:val="both"/>
        <w:rPr>
          <w:sz w:val="24"/>
          <w:szCs w:val="24"/>
        </w:rPr>
      </w:pPr>
    </w:p>
    <w:p w:rsidR="007862DE" w:rsidRPr="0034352E" w:rsidRDefault="00682699" w:rsidP="00B746DD">
      <w:pPr>
        <w:pStyle w:val="Nessunaspaziatura"/>
        <w:jc w:val="both"/>
        <w:rPr>
          <w:sz w:val="24"/>
          <w:szCs w:val="24"/>
        </w:rPr>
      </w:pPr>
      <w:r w:rsidRPr="0034352E">
        <w:rPr>
          <w:sz w:val="24"/>
          <w:szCs w:val="24"/>
        </w:rPr>
        <w:t>lo scorso 19 settembre</w:t>
      </w:r>
      <w:r w:rsidR="00F61D9A" w:rsidRPr="0034352E">
        <w:rPr>
          <w:sz w:val="24"/>
          <w:szCs w:val="24"/>
        </w:rPr>
        <w:t xml:space="preserve"> </w:t>
      </w:r>
      <w:r w:rsidRPr="0034352E">
        <w:rPr>
          <w:sz w:val="24"/>
          <w:szCs w:val="24"/>
        </w:rPr>
        <w:t>l’AnciSicilia ed alcuni Comuni siciliani hanno aderito all’iniziativa promossa da Greenpeace,</w:t>
      </w:r>
      <w:r w:rsidR="00F61D9A" w:rsidRPr="0034352E">
        <w:rPr>
          <w:sz w:val="24"/>
          <w:szCs w:val="24"/>
        </w:rPr>
        <w:t xml:space="preserve"> </w:t>
      </w:r>
      <w:r w:rsidR="007862DE" w:rsidRPr="0034352E">
        <w:rPr>
          <w:sz w:val="24"/>
          <w:szCs w:val="24"/>
        </w:rPr>
        <w:t xml:space="preserve">Legambiente e WWF </w:t>
      </w:r>
      <w:r w:rsidRPr="0034352E">
        <w:rPr>
          <w:sz w:val="24"/>
          <w:szCs w:val="24"/>
        </w:rPr>
        <w:t>che hanno presentato ricorso al TAR del Lazio contro il decreto 149/14, emanato dal Ministro dell’Ambiente, che sancisce la compatibilità ambientale del progetto “Off-shore Ibleo” di ENI</w:t>
      </w:r>
      <w:r w:rsidR="007862DE" w:rsidRPr="0034352E">
        <w:rPr>
          <w:sz w:val="24"/>
          <w:szCs w:val="24"/>
        </w:rPr>
        <w:t>.</w:t>
      </w:r>
    </w:p>
    <w:p w:rsidR="007862DE" w:rsidRDefault="007862DE" w:rsidP="00B746DD">
      <w:pPr>
        <w:pStyle w:val="Nessunaspaziatura"/>
        <w:jc w:val="both"/>
        <w:rPr>
          <w:sz w:val="24"/>
          <w:szCs w:val="24"/>
        </w:rPr>
      </w:pPr>
    </w:p>
    <w:p w:rsidR="006446E5" w:rsidRPr="0034352E" w:rsidRDefault="006446E5" w:rsidP="00B746DD">
      <w:pPr>
        <w:pStyle w:val="Nessunaspaziatura"/>
        <w:jc w:val="both"/>
        <w:rPr>
          <w:sz w:val="24"/>
          <w:szCs w:val="24"/>
        </w:rPr>
      </w:pPr>
    </w:p>
    <w:p w:rsidR="00734AE7" w:rsidRPr="0034352E" w:rsidRDefault="00D22696" w:rsidP="00B746DD">
      <w:pPr>
        <w:pStyle w:val="Nessunaspaziatura"/>
        <w:jc w:val="both"/>
        <w:rPr>
          <w:b/>
          <w:sz w:val="24"/>
          <w:szCs w:val="24"/>
        </w:rPr>
      </w:pPr>
      <w:r w:rsidRPr="0034352E">
        <w:rPr>
          <w:b/>
          <w:sz w:val="24"/>
          <w:szCs w:val="24"/>
        </w:rPr>
        <w:t xml:space="preserve">Per quanto sopra esposto </w:t>
      </w:r>
      <w:r w:rsidR="005D384C" w:rsidRPr="0034352E">
        <w:rPr>
          <w:b/>
          <w:sz w:val="24"/>
          <w:szCs w:val="24"/>
        </w:rPr>
        <w:t xml:space="preserve">e </w:t>
      </w:r>
      <w:r w:rsidR="00734AE7" w:rsidRPr="0034352E">
        <w:rPr>
          <w:b/>
          <w:sz w:val="24"/>
          <w:szCs w:val="24"/>
        </w:rPr>
        <w:t xml:space="preserve">in considerazione </w:t>
      </w:r>
      <w:r w:rsidR="005D384C" w:rsidRPr="0034352E">
        <w:rPr>
          <w:b/>
          <w:sz w:val="24"/>
          <w:szCs w:val="24"/>
        </w:rPr>
        <w:t>che</w:t>
      </w:r>
    </w:p>
    <w:p w:rsidR="00022FB8" w:rsidRPr="0034352E" w:rsidRDefault="00022FB8" w:rsidP="00022FB8">
      <w:pPr>
        <w:pStyle w:val="Nessunaspaziatura"/>
        <w:jc w:val="both"/>
        <w:rPr>
          <w:sz w:val="24"/>
          <w:szCs w:val="24"/>
        </w:rPr>
      </w:pPr>
      <w:r w:rsidRPr="0034352E">
        <w:rPr>
          <w:sz w:val="24"/>
          <w:szCs w:val="24"/>
        </w:rPr>
        <w:t xml:space="preserve">non è accettabile la logica di dover subire, di volta in volta, decisioni calate dall’alto, che sistematicamente si rivelano pregiudizievoli per il territorio; </w:t>
      </w:r>
    </w:p>
    <w:p w:rsidR="0034352E" w:rsidRPr="0034352E" w:rsidRDefault="0034352E" w:rsidP="00B746DD">
      <w:pPr>
        <w:pStyle w:val="Nessunaspaziatura"/>
        <w:jc w:val="both"/>
        <w:rPr>
          <w:sz w:val="24"/>
          <w:szCs w:val="24"/>
        </w:rPr>
      </w:pPr>
    </w:p>
    <w:p w:rsidR="008974ED" w:rsidRPr="0034352E" w:rsidRDefault="008974ED" w:rsidP="00B746DD">
      <w:pPr>
        <w:pStyle w:val="Nessunaspaziatura"/>
        <w:jc w:val="both"/>
        <w:rPr>
          <w:sz w:val="24"/>
          <w:szCs w:val="24"/>
        </w:rPr>
      </w:pPr>
      <w:r w:rsidRPr="0034352E">
        <w:rPr>
          <w:sz w:val="24"/>
          <w:szCs w:val="24"/>
        </w:rPr>
        <w:t>tale prassi</w:t>
      </w:r>
      <w:r w:rsidR="002D7660" w:rsidRPr="0034352E">
        <w:rPr>
          <w:sz w:val="24"/>
          <w:szCs w:val="24"/>
        </w:rPr>
        <w:t>, anche contro il dettato costituzionale, emargina gli enti locali e inibisce la partecipazione dei cittadini,</w:t>
      </w:r>
      <w:r w:rsidRPr="0034352E">
        <w:rPr>
          <w:sz w:val="24"/>
          <w:szCs w:val="24"/>
        </w:rPr>
        <w:t xml:space="preserve"> costituisce un’offesa per la democrazia e la sovranità dei cittadini, perché è assurdo investire un territorio di una problematica così pesante, qual è appunto l’estrazione del petrolio, senza sentire, a priori, il parere delle istituzioni locali e senza tenere conto della volontà delle persone che in questo territorio vivono e che in esso ripongono tutte le aspettative per uno sviluppo duraturo e sostenibile;</w:t>
      </w:r>
    </w:p>
    <w:p w:rsidR="0034352E" w:rsidRPr="0034352E" w:rsidRDefault="0034352E" w:rsidP="00682699">
      <w:pPr>
        <w:pStyle w:val="Nessunaspaziatura"/>
        <w:jc w:val="both"/>
        <w:rPr>
          <w:sz w:val="24"/>
          <w:szCs w:val="24"/>
        </w:rPr>
      </w:pPr>
    </w:p>
    <w:p w:rsidR="00682699" w:rsidRPr="0034352E" w:rsidRDefault="00682699" w:rsidP="00682699">
      <w:pPr>
        <w:pStyle w:val="Nessunaspaziatura"/>
        <w:jc w:val="both"/>
        <w:rPr>
          <w:sz w:val="24"/>
          <w:szCs w:val="24"/>
        </w:rPr>
      </w:pPr>
      <w:r w:rsidRPr="0034352E">
        <w:rPr>
          <w:sz w:val="24"/>
          <w:szCs w:val="24"/>
        </w:rPr>
        <w:t xml:space="preserve">è fondamentale </w:t>
      </w:r>
      <w:r w:rsidR="00022FB8" w:rsidRPr="0034352E">
        <w:rPr>
          <w:sz w:val="24"/>
          <w:szCs w:val="24"/>
        </w:rPr>
        <w:t xml:space="preserve">tutelare la salute dei cittadini così come è prioritario </w:t>
      </w:r>
      <w:r w:rsidR="007862DE" w:rsidRPr="0034352E">
        <w:rPr>
          <w:sz w:val="24"/>
          <w:szCs w:val="24"/>
        </w:rPr>
        <w:t>difendere e tutelare il territorio, l’ecosistema locale e le sue risorse naturali e paesaggistiche (terrestri e marine)</w:t>
      </w:r>
      <w:r w:rsidR="008C130F" w:rsidRPr="0034352E">
        <w:rPr>
          <w:sz w:val="24"/>
          <w:szCs w:val="24"/>
        </w:rPr>
        <w:t xml:space="preserve"> -garantendo un futuro alle economie locali,</w:t>
      </w:r>
      <w:r w:rsidR="007862DE" w:rsidRPr="0034352E">
        <w:rPr>
          <w:sz w:val="24"/>
          <w:szCs w:val="24"/>
        </w:rPr>
        <w:t xml:space="preserve"> e salvaguardarle anche attraverso una forte opposizione a ogni atto che comporti qualsivoglia pericolo per le persone e per il territorio</w:t>
      </w:r>
    </w:p>
    <w:p w:rsidR="00B746DD" w:rsidRPr="0034352E" w:rsidRDefault="00B746DD" w:rsidP="00B746DD">
      <w:pPr>
        <w:pStyle w:val="Nessunaspaziatura"/>
        <w:jc w:val="both"/>
        <w:rPr>
          <w:sz w:val="24"/>
          <w:szCs w:val="24"/>
        </w:rPr>
      </w:pPr>
    </w:p>
    <w:p w:rsidR="005D384C" w:rsidRDefault="005D384C" w:rsidP="00B746DD">
      <w:pPr>
        <w:pStyle w:val="Nessunaspaziatura"/>
        <w:jc w:val="both"/>
        <w:rPr>
          <w:sz w:val="24"/>
          <w:szCs w:val="24"/>
        </w:rPr>
      </w:pPr>
    </w:p>
    <w:p w:rsidR="006446E5" w:rsidRDefault="006446E5" w:rsidP="00B746DD">
      <w:pPr>
        <w:pStyle w:val="Nessunaspaziatura"/>
        <w:jc w:val="both"/>
        <w:rPr>
          <w:sz w:val="24"/>
          <w:szCs w:val="24"/>
        </w:rPr>
      </w:pPr>
    </w:p>
    <w:p w:rsidR="006446E5" w:rsidRPr="0034352E" w:rsidRDefault="006446E5" w:rsidP="00B746DD">
      <w:pPr>
        <w:pStyle w:val="Nessunaspaziatura"/>
        <w:jc w:val="both"/>
        <w:rPr>
          <w:sz w:val="24"/>
          <w:szCs w:val="24"/>
        </w:rPr>
      </w:pPr>
    </w:p>
    <w:p w:rsidR="00F41DD6" w:rsidRPr="0034352E" w:rsidRDefault="002D7660" w:rsidP="00B746DD">
      <w:pPr>
        <w:pStyle w:val="Nessunaspaziatura"/>
        <w:jc w:val="center"/>
        <w:rPr>
          <w:b/>
          <w:sz w:val="24"/>
          <w:szCs w:val="24"/>
        </w:rPr>
      </w:pPr>
      <w:r w:rsidRPr="0034352E">
        <w:rPr>
          <w:b/>
          <w:sz w:val="24"/>
          <w:szCs w:val="24"/>
        </w:rPr>
        <w:lastRenderedPageBreak/>
        <w:t>SI DELIBERA</w:t>
      </w:r>
      <w:r w:rsidR="005D384C" w:rsidRPr="0034352E">
        <w:rPr>
          <w:b/>
          <w:sz w:val="24"/>
          <w:szCs w:val="24"/>
        </w:rPr>
        <w:t xml:space="preserve"> DI CHIEDERE</w:t>
      </w:r>
    </w:p>
    <w:p w:rsidR="00B746DD" w:rsidRPr="0034352E" w:rsidRDefault="00B746DD" w:rsidP="00B746DD">
      <w:pPr>
        <w:pStyle w:val="Nessunaspaziatura"/>
        <w:jc w:val="both"/>
        <w:rPr>
          <w:sz w:val="24"/>
          <w:szCs w:val="24"/>
        </w:rPr>
      </w:pPr>
    </w:p>
    <w:p w:rsidR="005D384C" w:rsidRPr="0034352E" w:rsidRDefault="005D384C" w:rsidP="00B746DD">
      <w:pPr>
        <w:pStyle w:val="Nessunaspaziatura"/>
        <w:jc w:val="both"/>
        <w:rPr>
          <w:sz w:val="24"/>
          <w:szCs w:val="24"/>
        </w:rPr>
      </w:pPr>
    </w:p>
    <w:p w:rsidR="004F18BF" w:rsidRPr="0034352E" w:rsidRDefault="00F41DD6" w:rsidP="0034352E">
      <w:pPr>
        <w:pStyle w:val="Nessunaspaziatura"/>
        <w:jc w:val="both"/>
        <w:rPr>
          <w:sz w:val="24"/>
          <w:szCs w:val="24"/>
        </w:rPr>
      </w:pPr>
      <w:r w:rsidRPr="0034352E">
        <w:rPr>
          <w:sz w:val="24"/>
          <w:szCs w:val="24"/>
        </w:rPr>
        <w:t xml:space="preserve">al </w:t>
      </w:r>
      <w:r w:rsidR="004F18BF" w:rsidRPr="0034352E">
        <w:rPr>
          <w:sz w:val="24"/>
          <w:szCs w:val="24"/>
        </w:rPr>
        <w:t xml:space="preserve">Presidente del Consiglio dei Ministri Matteo Renzi di rivedere le norme </w:t>
      </w:r>
      <w:r w:rsidR="007862DE" w:rsidRPr="0034352E">
        <w:rPr>
          <w:sz w:val="24"/>
          <w:szCs w:val="24"/>
        </w:rPr>
        <w:t>del</w:t>
      </w:r>
      <w:r w:rsidR="004F18BF" w:rsidRPr="0034352E">
        <w:rPr>
          <w:sz w:val="24"/>
          <w:szCs w:val="24"/>
        </w:rPr>
        <w:t xml:space="preserve"> </w:t>
      </w:r>
      <w:r w:rsidR="007549AF" w:rsidRPr="0034352E">
        <w:rPr>
          <w:sz w:val="24"/>
          <w:szCs w:val="24"/>
        </w:rPr>
        <w:t xml:space="preserve">Decreto “Sblocca-Italia” </w:t>
      </w:r>
      <w:r w:rsidR="00BE606A" w:rsidRPr="0034352E">
        <w:rPr>
          <w:sz w:val="24"/>
          <w:szCs w:val="24"/>
        </w:rPr>
        <w:t>e in particolare l’articolo</w:t>
      </w:r>
      <w:r w:rsidR="00606B97" w:rsidRPr="0034352E">
        <w:rPr>
          <w:sz w:val="24"/>
          <w:szCs w:val="24"/>
        </w:rPr>
        <w:t xml:space="preserve"> 38</w:t>
      </w:r>
      <w:r w:rsidR="00BE606A" w:rsidRPr="0034352E">
        <w:rPr>
          <w:sz w:val="24"/>
          <w:szCs w:val="24"/>
        </w:rPr>
        <w:t xml:space="preserve"> </w:t>
      </w:r>
      <w:r w:rsidR="007549AF" w:rsidRPr="0034352E">
        <w:rPr>
          <w:sz w:val="24"/>
          <w:szCs w:val="24"/>
        </w:rPr>
        <w:t xml:space="preserve">che </w:t>
      </w:r>
      <w:r w:rsidR="000E7682" w:rsidRPr="0034352E">
        <w:rPr>
          <w:sz w:val="24"/>
          <w:szCs w:val="24"/>
        </w:rPr>
        <w:t xml:space="preserve">hanno un impatto diretto </w:t>
      </w:r>
      <w:r w:rsidR="008C130F" w:rsidRPr="0034352E">
        <w:rPr>
          <w:sz w:val="24"/>
          <w:szCs w:val="24"/>
        </w:rPr>
        <w:t xml:space="preserve">sui territori e sul mare della </w:t>
      </w:r>
      <w:r w:rsidR="000E7682" w:rsidRPr="0034352E">
        <w:rPr>
          <w:sz w:val="24"/>
          <w:szCs w:val="24"/>
        </w:rPr>
        <w:t xml:space="preserve">nostra Regione e che </w:t>
      </w:r>
      <w:r w:rsidR="00A039BC" w:rsidRPr="0034352E">
        <w:rPr>
          <w:sz w:val="24"/>
          <w:szCs w:val="24"/>
        </w:rPr>
        <w:t>estromettono i</w:t>
      </w:r>
      <w:r w:rsidR="00AB45E9" w:rsidRPr="0034352E">
        <w:rPr>
          <w:sz w:val="24"/>
          <w:szCs w:val="24"/>
        </w:rPr>
        <w:t xml:space="preserve"> territori interessati </w:t>
      </w:r>
      <w:r w:rsidR="00A039BC" w:rsidRPr="0034352E">
        <w:rPr>
          <w:sz w:val="24"/>
          <w:szCs w:val="24"/>
        </w:rPr>
        <w:t>dai</w:t>
      </w:r>
      <w:r w:rsidR="00AB45E9" w:rsidRPr="0034352E">
        <w:rPr>
          <w:sz w:val="24"/>
          <w:szCs w:val="24"/>
        </w:rPr>
        <w:t xml:space="preserve"> processi decisionali;</w:t>
      </w:r>
    </w:p>
    <w:p w:rsidR="00A039BC" w:rsidRPr="0034352E" w:rsidRDefault="00A039BC" w:rsidP="0034352E">
      <w:pPr>
        <w:pStyle w:val="Nessunaspaziatura"/>
        <w:jc w:val="both"/>
        <w:rPr>
          <w:sz w:val="24"/>
          <w:szCs w:val="24"/>
        </w:rPr>
      </w:pPr>
    </w:p>
    <w:p w:rsidR="00AB45E9" w:rsidRPr="0034352E" w:rsidRDefault="00AB45E9" w:rsidP="0034352E">
      <w:pPr>
        <w:pStyle w:val="Nessunaspaziatura"/>
        <w:jc w:val="both"/>
        <w:rPr>
          <w:sz w:val="24"/>
          <w:szCs w:val="24"/>
        </w:rPr>
      </w:pPr>
      <w:r w:rsidRPr="0034352E">
        <w:rPr>
          <w:sz w:val="24"/>
          <w:szCs w:val="24"/>
        </w:rPr>
        <w:t xml:space="preserve">alla Deputazione nazionale </w:t>
      </w:r>
      <w:r w:rsidR="005D384C" w:rsidRPr="0034352E">
        <w:rPr>
          <w:sz w:val="24"/>
          <w:szCs w:val="24"/>
        </w:rPr>
        <w:t xml:space="preserve">eletta in Sicilia </w:t>
      </w:r>
      <w:r w:rsidR="000E7682" w:rsidRPr="0034352E">
        <w:rPr>
          <w:sz w:val="24"/>
          <w:szCs w:val="24"/>
        </w:rPr>
        <w:t>un intervento per</w:t>
      </w:r>
      <w:r w:rsidRPr="0034352E">
        <w:rPr>
          <w:sz w:val="24"/>
          <w:szCs w:val="24"/>
        </w:rPr>
        <w:t xml:space="preserve"> modificare, in sede di conversione in legge, </w:t>
      </w:r>
      <w:r w:rsidR="000E7682" w:rsidRPr="0034352E">
        <w:rPr>
          <w:sz w:val="24"/>
          <w:szCs w:val="24"/>
        </w:rPr>
        <w:t>le norme</w:t>
      </w:r>
      <w:r w:rsidRPr="0034352E">
        <w:rPr>
          <w:sz w:val="24"/>
          <w:szCs w:val="24"/>
        </w:rPr>
        <w:t xml:space="preserve"> sopra citat</w:t>
      </w:r>
      <w:r w:rsidR="000E7682" w:rsidRPr="0034352E">
        <w:rPr>
          <w:sz w:val="24"/>
          <w:szCs w:val="24"/>
        </w:rPr>
        <w:t>e</w:t>
      </w:r>
      <w:r w:rsidRPr="0034352E">
        <w:rPr>
          <w:sz w:val="24"/>
          <w:szCs w:val="24"/>
        </w:rPr>
        <w:t>;</w:t>
      </w:r>
    </w:p>
    <w:p w:rsidR="00A039BC" w:rsidRPr="0034352E" w:rsidRDefault="00A039BC" w:rsidP="0034352E">
      <w:pPr>
        <w:pStyle w:val="Nessunaspaziatura"/>
        <w:jc w:val="both"/>
        <w:rPr>
          <w:sz w:val="24"/>
          <w:szCs w:val="24"/>
        </w:rPr>
      </w:pPr>
    </w:p>
    <w:p w:rsidR="00E914E6" w:rsidRPr="0034352E" w:rsidRDefault="00E914E6" w:rsidP="0034352E">
      <w:pPr>
        <w:pStyle w:val="Nessunaspaziatura"/>
        <w:jc w:val="both"/>
        <w:rPr>
          <w:sz w:val="24"/>
          <w:szCs w:val="24"/>
        </w:rPr>
      </w:pPr>
      <w:r w:rsidRPr="0034352E">
        <w:rPr>
          <w:sz w:val="24"/>
          <w:szCs w:val="24"/>
        </w:rPr>
        <w:t xml:space="preserve">al Commissario dello stato </w:t>
      </w:r>
      <w:r w:rsidR="00682699" w:rsidRPr="0034352E">
        <w:rPr>
          <w:sz w:val="24"/>
          <w:szCs w:val="24"/>
        </w:rPr>
        <w:t xml:space="preserve">Carmelo Aronica </w:t>
      </w:r>
      <w:r w:rsidRPr="0034352E">
        <w:rPr>
          <w:sz w:val="24"/>
          <w:szCs w:val="24"/>
        </w:rPr>
        <w:t>di valutare</w:t>
      </w:r>
      <w:r w:rsidR="005D384C" w:rsidRPr="0034352E">
        <w:rPr>
          <w:sz w:val="24"/>
          <w:szCs w:val="24"/>
        </w:rPr>
        <w:t xml:space="preserve">, ai sensi dell’articolo 30 dello Statuto Siciliano, </w:t>
      </w:r>
      <w:r w:rsidRPr="0034352E">
        <w:rPr>
          <w:sz w:val="24"/>
          <w:szCs w:val="24"/>
        </w:rPr>
        <w:t>l’incompatibilità delle sopra citate norme con le prerogative dello Statuto siciliano;</w:t>
      </w:r>
    </w:p>
    <w:p w:rsidR="00A039BC" w:rsidRPr="0034352E" w:rsidRDefault="00A039BC" w:rsidP="0034352E">
      <w:pPr>
        <w:pStyle w:val="Nessunaspaziatura"/>
        <w:jc w:val="both"/>
        <w:rPr>
          <w:sz w:val="24"/>
          <w:szCs w:val="24"/>
        </w:rPr>
      </w:pPr>
    </w:p>
    <w:p w:rsidR="00BE606A" w:rsidRPr="006446E5" w:rsidRDefault="00AB45E9" w:rsidP="006446E5">
      <w:pPr>
        <w:pStyle w:val="Nessunaspaziatura"/>
        <w:jc w:val="both"/>
        <w:rPr>
          <w:sz w:val="24"/>
        </w:rPr>
      </w:pPr>
      <w:r w:rsidRPr="006446E5">
        <w:rPr>
          <w:sz w:val="24"/>
        </w:rPr>
        <w:t xml:space="preserve">al </w:t>
      </w:r>
      <w:r w:rsidR="00F41DD6" w:rsidRPr="006446E5">
        <w:rPr>
          <w:sz w:val="24"/>
        </w:rPr>
        <w:t>Governatore della Regione Sicilia</w:t>
      </w:r>
      <w:r w:rsidR="00BE606A" w:rsidRPr="006446E5">
        <w:rPr>
          <w:sz w:val="24"/>
        </w:rPr>
        <w:t>na</w:t>
      </w:r>
      <w:r w:rsidR="00F41DD6" w:rsidRPr="006446E5">
        <w:rPr>
          <w:sz w:val="24"/>
        </w:rPr>
        <w:t xml:space="preserve"> Rosario Crocetta </w:t>
      </w:r>
      <w:r w:rsidR="00A039BC" w:rsidRPr="006446E5">
        <w:rPr>
          <w:sz w:val="24"/>
        </w:rPr>
        <w:t>di chiedere al Gov</w:t>
      </w:r>
      <w:r w:rsidR="00F61D9A">
        <w:rPr>
          <w:sz w:val="24"/>
        </w:rPr>
        <w:t xml:space="preserve">erno e al Relatore del decreto </w:t>
      </w:r>
      <w:r w:rsidR="00A039BC" w:rsidRPr="006446E5">
        <w:rPr>
          <w:sz w:val="24"/>
        </w:rPr>
        <w:t>legge Sblocca Italia</w:t>
      </w:r>
      <w:r w:rsidR="00F61D9A" w:rsidRPr="006446E5">
        <w:rPr>
          <w:sz w:val="24"/>
        </w:rPr>
        <w:t xml:space="preserve"> </w:t>
      </w:r>
      <w:r w:rsidR="00A039BC" w:rsidRPr="006446E5">
        <w:rPr>
          <w:sz w:val="24"/>
        </w:rPr>
        <w:t>di abrogare</w:t>
      </w:r>
      <w:r w:rsidR="00F61D9A" w:rsidRPr="006446E5">
        <w:rPr>
          <w:sz w:val="24"/>
        </w:rPr>
        <w:t xml:space="preserve"> </w:t>
      </w:r>
      <w:r w:rsidR="00A039BC" w:rsidRPr="006446E5">
        <w:rPr>
          <w:sz w:val="24"/>
        </w:rPr>
        <w:t>l’articolo 38 del D.L. n.133/2014,</w:t>
      </w:r>
      <w:r w:rsidR="00F61D9A" w:rsidRPr="006446E5">
        <w:rPr>
          <w:sz w:val="24"/>
        </w:rPr>
        <w:t xml:space="preserve"> </w:t>
      </w:r>
      <w:r w:rsidR="00A039BC" w:rsidRPr="006446E5">
        <w:rPr>
          <w:sz w:val="24"/>
        </w:rPr>
        <w:t>e, in caso di conversione in legge del decreto, di procedere</w:t>
      </w:r>
      <w:r w:rsidR="00F61D9A" w:rsidRPr="006446E5">
        <w:rPr>
          <w:sz w:val="24"/>
        </w:rPr>
        <w:t xml:space="preserve"> </w:t>
      </w:r>
      <w:r w:rsidR="00A039BC" w:rsidRPr="006446E5">
        <w:rPr>
          <w:sz w:val="24"/>
        </w:rPr>
        <w:t xml:space="preserve">all’impugnazione di detto articolo di fronte alla Corte Costituzionale, </w:t>
      </w:r>
      <w:r w:rsidR="00F41DD6" w:rsidRPr="006446E5">
        <w:rPr>
          <w:sz w:val="24"/>
        </w:rPr>
        <w:t xml:space="preserve">previa convocazione urgente dell’Assemblea Regionale Siciliana, per quanto di </w:t>
      </w:r>
      <w:r w:rsidR="00423993" w:rsidRPr="006446E5">
        <w:rPr>
          <w:sz w:val="24"/>
        </w:rPr>
        <w:t>S</w:t>
      </w:r>
      <w:r w:rsidR="00F41DD6" w:rsidRPr="006446E5">
        <w:rPr>
          <w:sz w:val="24"/>
        </w:rPr>
        <w:t>ua competenza</w:t>
      </w:r>
      <w:r w:rsidR="00F61D9A" w:rsidRPr="006446E5">
        <w:rPr>
          <w:sz w:val="24"/>
        </w:rPr>
        <w:t xml:space="preserve"> </w:t>
      </w:r>
      <w:r w:rsidR="000E7682" w:rsidRPr="006446E5">
        <w:rPr>
          <w:sz w:val="24"/>
        </w:rPr>
        <w:t>(ai sensi dell’articolo 30 dello Statuto Siciliano)</w:t>
      </w:r>
      <w:r w:rsidR="00C07B25">
        <w:rPr>
          <w:sz w:val="24"/>
        </w:rPr>
        <w:t>;</w:t>
      </w:r>
    </w:p>
    <w:p w:rsidR="00BE606A" w:rsidRPr="006446E5" w:rsidRDefault="00BE606A" w:rsidP="006446E5">
      <w:pPr>
        <w:pStyle w:val="Nessunaspaziatura"/>
        <w:jc w:val="both"/>
        <w:rPr>
          <w:sz w:val="24"/>
          <w:szCs w:val="24"/>
        </w:rPr>
      </w:pPr>
    </w:p>
    <w:p w:rsidR="00B332B2" w:rsidRPr="006446E5" w:rsidRDefault="00C07B25" w:rsidP="006446E5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 w:rsidR="00B332B2" w:rsidRPr="006446E5">
        <w:rPr>
          <w:sz w:val="24"/>
          <w:szCs w:val="24"/>
        </w:rPr>
        <w:t xml:space="preserve"> </w:t>
      </w:r>
      <w:r w:rsidR="00A039BC" w:rsidRPr="006446E5">
        <w:rPr>
          <w:sz w:val="24"/>
          <w:szCs w:val="24"/>
        </w:rPr>
        <w:t>dichiarare il presente atto immediatamente eseguibile ai sensi dell’</w:t>
      </w:r>
      <w:r w:rsidR="00F61D9A">
        <w:rPr>
          <w:sz w:val="24"/>
          <w:szCs w:val="24"/>
        </w:rPr>
        <w:t>ex art. 134 – comma 4, del D.L.</w:t>
      </w:r>
      <w:r w:rsidR="00A039BC" w:rsidRPr="006446E5">
        <w:rPr>
          <w:sz w:val="24"/>
          <w:szCs w:val="24"/>
        </w:rPr>
        <w:t>vo 267/2000.</w:t>
      </w:r>
      <w:r w:rsidR="00B332B2" w:rsidRPr="006446E5">
        <w:rPr>
          <w:sz w:val="24"/>
          <w:szCs w:val="24"/>
        </w:rPr>
        <w:t xml:space="preserve"> Copia di tale deliberazione del Consiglio Comunale sarà inviata al Presidente del Con</w:t>
      </w:r>
      <w:r w:rsidR="00F61D9A">
        <w:rPr>
          <w:sz w:val="24"/>
          <w:szCs w:val="24"/>
        </w:rPr>
        <w:t>siglio dei Ministri Matteo Renzi</w:t>
      </w:r>
      <w:r w:rsidR="00B332B2" w:rsidRPr="006446E5">
        <w:rPr>
          <w:sz w:val="24"/>
          <w:szCs w:val="24"/>
        </w:rPr>
        <w:t>, alla Deputazione nazionale eletta in Sicilia, al Commissario dello stato Carmelo Aronica e al Governatore della Regione Sicilia Rosario Crocetta per gli atti conseguenti.</w:t>
      </w:r>
    </w:p>
    <w:p w:rsidR="00BE606A" w:rsidRPr="006446E5" w:rsidRDefault="00BE606A" w:rsidP="006446E5">
      <w:pPr>
        <w:pStyle w:val="Nessunaspaziatura"/>
        <w:jc w:val="both"/>
        <w:rPr>
          <w:sz w:val="24"/>
          <w:szCs w:val="24"/>
        </w:rPr>
      </w:pPr>
    </w:p>
    <w:p w:rsidR="00BE606A" w:rsidRPr="0034352E" w:rsidRDefault="00BE606A" w:rsidP="006446E5">
      <w:pPr>
        <w:pStyle w:val="Nessunaspaziatura"/>
        <w:rPr>
          <w:szCs w:val="24"/>
        </w:rPr>
      </w:pPr>
    </w:p>
    <w:p w:rsidR="00E26F8F" w:rsidRPr="0034352E" w:rsidRDefault="00E26F8F" w:rsidP="006446E5">
      <w:pPr>
        <w:pStyle w:val="Nessunaspaziatura"/>
        <w:rPr>
          <w:szCs w:val="24"/>
        </w:rPr>
      </w:pPr>
    </w:p>
    <w:sectPr w:rsidR="00E26F8F" w:rsidRPr="0034352E" w:rsidSect="007549AF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0FD"/>
    <w:multiLevelType w:val="hybridMultilevel"/>
    <w:tmpl w:val="AEB84FC4"/>
    <w:lvl w:ilvl="0" w:tplc="4BE4BBC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A7106"/>
    <w:multiLevelType w:val="hybridMultilevel"/>
    <w:tmpl w:val="A6E88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1119B"/>
    <w:multiLevelType w:val="hybridMultilevel"/>
    <w:tmpl w:val="39C4A2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01C48"/>
    <w:multiLevelType w:val="hybridMultilevel"/>
    <w:tmpl w:val="0FB60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40A28"/>
    <w:multiLevelType w:val="hybridMultilevel"/>
    <w:tmpl w:val="C91A6E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BB5DA1"/>
    <w:multiLevelType w:val="hybridMultilevel"/>
    <w:tmpl w:val="709C6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8B0D08"/>
    <w:multiLevelType w:val="hybridMultilevel"/>
    <w:tmpl w:val="52A62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E2B8D"/>
    <w:multiLevelType w:val="hybridMultilevel"/>
    <w:tmpl w:val="683E6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91AE6"/>
    <w:multiLevelType w:val="hybridMultilevel"/>
    <w:tmpl w:val="55E809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4205EA"/>
    <w:multiLevelType w:val="hybridMultilevel"/>
    <w:tmpl w:val="1562B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D43DEE"/>
    <w:multiLevelType w:val="hybridMultilevel"/>
    <w:tmpl w:val="56CC66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2E2CE9"/>
    <w:multiLevelType w:val="hybridMultilevel"/>
    <w:tmpl w:val="54F0CF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442596"/>
    <w:multiLevelType w:val="hybridMultilevel"/>
    <w:tmpl w:val="23C000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4A48D2"/>
    <w:multiLevelType w:val="hybridMultilevel"/>
    <w:tmpl w:val="E08E4C8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745B1BDD"/>
    <w:multiLevelType w:val="hybridMultilevel"/>
    <w:tmpl w:val="591AAB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13"/>
  </w:num>
  <w:num w:numId="9">
    <w:abstractNumId w:val="1"/>
  </w:num>
  <w:num w:numId="10">
    <w:abstractNumId w:val="8"/>
  </w:num>
  <w:num w:numId="11">
    <w:abstractNumId w:val="6"/>
  </w:num>
  <w:num w:numId="12">
    <w:abstractNumId w:val="4"/>
  </w:num>
  <w:num w:numId="13">
    <w:abstractNumId w:val="11"/>
  </w:num>
  <w:num w:numId="14">
    <w:abstractNumId w:val="1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>
    <w:useFELayout/>
  </w:compat>
  <w:rsids>
    <w:rsidRoot w:val="00B7586A"/>
    <w:rsid w:val="00007175"/>
    <w:rsid w:val="00012203"/>
    <w:rsid w:val="000216E5"/>
    <w:rsid w:val="00022FB8"/>
    <w:rsid w:val="000859E6"/>
    <w:rsid w:val="00095B33"/>
    <w:rsid w:val="000B5CD0"/>
    <w:rsid w:val="000C1FB3"/>
    <w:rsid w:val="000C7320"/>
    <w:rsid w:val="000D207B"/>
    <w:rsid w:val="000D6824"/>
    <w:rsid w:val="000E7682"/>
    <w:rsid w:val="00106E12"/>
    <w:rsid w:val="00125323"/>
    <w:rsid w:val="00140D55"/>
    <w:rsid w:val="00141688"/>
    <w:rsid w:val="00161770"/>
    <w:rsid w:val="001748B1"/>
    <w:rsid w:val="00187D24"/>
    <w:rsid w:val="001A631B"/>
    <w:rsid w:val="001B638D"/>
    <w:rsid w:val="001D1FA6"/>
    <w:rsid w:val="001D4F0B"/>
    <w:rsid w:val="001E1E46"/>
    <w:rsid w:val="001F3D1E"/>
    <w:rsid w:val="002017B2"/>
    <w:rsid w:val="00210EF2"/>
    <w:rsid w:val="0021247B"/>
    <w:rsid w:val="00250930"/>
    <w:rsid w:val="00251480"/>
    <w:rsid w:val="00251726"/>
    <w:rsid w:val="00292468"/>
    <w:rsid w:val="002A2097"/>
    <w:rsid w:val="002A41F6"/>
    <w:rsid w:val="002B638D"/>
    <w:rsid w:val="002D7660"/>
    <w:rsid w:val="002F1DE5"/>
    <w:rsid w:val="00336AEE"/>
    <w:rsid w:val="0034352E"/>
    <w:rsid w:val="00364C55"/>
    <w:rsid w:val="00364DE0"/>
    <w:rsid w:val="00372B7D"/>
    <w:rsid w:val="003A2E91"/>
    <w:rsid w:val="003E4EA5"/>
    <w:rsid w:val="00423993"/>
    <w:rsid w:val="00426EA2"/>
    <w:rsid w:val="004338D6"/>
    <w:rsid w:val="0044162E"/>
    <w:rsid w:val="004465EC"/>
    <w:rsid w:val="004668A8"/>
    <w:rsid w:val="004719A2"/>
    <w:rsid w:val="0049411D"/>
    <w:rsid w:val="004A04D1"/>
    <w:rsid w:val="004A4EB1"/>
    <w:rsid w:val="004B0727"/>
    <w:rsid w:val="004B2A0F"/>
    <w:rsid w:val="004D21A8"/>
    <w:rsid w:val="004E3356"/>
    <w:rsid w:val="004F18BF"/>
    <w:rsid w:val="005103CA"/>
    <w:rsid w:val="005256E9"/>
    <w:rsid w:val="00527064"/>
    <w:rsid w:val="0052763E"/>
    <w:rsid w:val="00542C19"/>
    <w:rsid w:val="00564B38"/>
    <w:rsid w:val="005712FB"/>
    <w:rsid w:val="0057737D"/>
    <w:rsid w:val="00592B30"/>
    <w:rsid w:val="005A5A79"/>
    <w:rsid w:val="005C13B2"/>
    <w:rsid w:val="005D2C19"/>
    <w:rsid w:val="005D384C"/>
    <w:rsid w:val="00606B97"/>
    <w:rsid w:val="006104A4"/>
    <w:rsid w:val="006262BE"/>
    <w:rsid w:val="00626D0F"/>
    <w:rsid w:val="006434E6"/>
    <w:rsid w:val="006446E5"/>
    <w:rsid w:val="0067183D"/>
    <w:rsid w:val="00682699"/>
    <w:rsid w:val="0069127B"/>
    <w:rsid w:val="006A25B8"/>
    <w:rsid w:val="006B1F54"/>
    <w:rsid w:val="006C4EC5"/>
    <w:rsid w:val="006C5009"/>
    <w:rsid w:val="006E3EA2"/>
    <w:rsid w:val="0070543C"/>
    <w:rsid w:val="00720608"/>
    <w:rsid w:val="00722FDB"/>
    <w:rsid w:val="00723D4E"/>
    <w:rsid w:val="007269D6"/>
    <w:rsid w:val="00733675"/>
    <w:rsid w:val="00734AE7"/>
    <w:rsid w:val="007417FE"/>
    <w:rsid w:val="007549AF"/>
    <w:rsid w:val="007558CD"/>
    <w:rsid w:val="0076785E"/>
    <w:rsid w:val="007862DE"/>
    <w:rsid w:val="00794AD1"/>
    <w:rsid w:val="007968B6"/>
    <w:rsid w:val="007A62A2"/>
    <w:rsid w:val="007D1492"/>
    <w:rsid w:val="007F1B76"/>
    <w:rsid w:val="00850483"/>
    <w:rsid w:val="00872306"/>
    <w:rsid w:val="00875DB3"/>
    <w:rsid w:val="00877ECF"/>
    <w:rsid w:val="00880CB1"/>
    <w:rsid w:val="008974ED"/>
    <w:rsid w:val="008A7AE1"/>
    <w:rsid w:val="008B231E"/>
    <w:rsid w:val="008B6BAE"/>
    <w:rsid w:val="008C130F"/>
    <w:rsid w:val="008D49A3"/>
    <w:rsid w:val="008E3535"/>
    <w:rsid w:val="008E7723"/>
    <w:rsid w:val="00922FFD"/>
    <w:rsid w:val="0094163A"/>
    <w:rsid w:val="00975C6C"/>
    <w:rsid w:val="00990704"/>
    <w:rsid w:val="009C7E79"/>
    <w:rsid w:val="009E3204"/>
    <w:rsid w:val="00A039BC"/>
    <w:rsid w:val="00A35683"/>
    <w:rsid w:val="00A56EAE"/>
    <w:rsid w:val="00A93680"/>
    <w:rsid w:val="00A96EC5"/>
    <w:rsid w:val="00AA5C58"/>
    <w:rsid w:val="00AB45E9"/>
    <w:rsid w:val="00AC02FC"/>
    <w:rsid w:val="00AD3E7C"/>
    <w:rsid w:val="00AD4662"/>
    <w:rsid w:val="00AE71BD"/>
    <w:rsid w:val="00AF3A0A"/>
    <w:rsid w:val="00AF47D8"/>
    <w:rsid w:val="00AF7199"/>
    <w:rsid w:val="00B02130"/>
    <w:rsid w:val="00B05D96"/>
    <w:rsid w:val="00B06A5D"/>
    <w:rsid w:val="00B17B4A"/>
    <w:rsid w:val="00B31331"/>
    <w:rsid w:val="00B332B2"/>
    <w:rsid w:val="00B369FD"/>
    <w:rsid w:val="00B746DD"/>
    <w:rsid w:val="00B7586A"/>
    <w:rsid w:val="00B94305"/>
    <w:rsid w:val="00BC3C22"/>
    <w:rsid w:val="00BD2B62"/>
    <w:rsid w:val="00BE303A"/>
    <w:rsid w:val="00BE606A"/>
    <w:rsid w:val="00C06D20"/>
    <w:rsid w:val="00C07B25"/>
    <w:rsid w:val="00C26DCA"/>
    <w:rsid w:val="00C27BC9"/>
    <w:rsid w:val="00C42E1C"/>
    <w:rsid w:val="00C71460"/>
    <w:rsid w:val="00CA49C6"/>
    <w:rsid w:val="00CB1CE3"/>
    <w:rsid w:val="00CB4274"/>
    <w:rsid w:val="00CD028A"/>
    <w:rsid w:val="00D04538"/>
    <w:rsid w:val="00D1597B"/>
    <w:rsid w:val="00D16BB7"/>
    <w:rsid w:val="00D22696"/>
    <w:rsid w:val="00D313E2"/>
    <w:rsid w:val="00D476B7"/>
    <w:rsid w:val="00D50095"/>
    <w:rsid w:val="00D54FFE"/>
    <w:rsid w:val="00D571A8"/>
    <w:rsid w:val="00D7691A"/>
    <w:rsid w:val="00D805A6"/>
    <w:rsid w:val="00D929C1"/>
    <w:rsid w:val="00DC5073"/>
    <w:rsid w:val="00DD41F9"/>
    <w:rsid w:val="00DE66BD"/>
    <w:rsid w:val="00DF66C1"/>
    <w:rsid w:val="00E00774"/>
    <w:rsid w:val="00E05F4A"/>
    <w:rsid w:val="00E15A7C"/>
    <w:rsid w:val="00E17296"/>
    <w:rsid w:val="00E26F8F"/>
    <w:rsid w:val="00E450EB"/>
    <w:rsid w:val="00E552FD"/>
    <w:rsid w:val="00E61A73"/>
    <w:rsid w:val="00E71F39"/>
    <w:rsid w:val="00E914E6"/>
    <w:rsid w:val="00EA6149"/>
    <w:rsid w:val="00EC65A6"/>
    <w:rsid w:val="00ED0325"/>
    <w:rsid w:val="00EE2778"/>
    <w:rsid w:val="00EE61BE"/>
    <w:rsid w:val="00EF6409"/>
    <w:rsid w:val="00EF7FBF"/>
    <w:rsid w:val="00F02D1E"/>
    <w:rsid w:val="00F26E07"/>
    <w:rsid w:val="00F41DD6"/>
    <w:rsid w:val="00F4334A"/>
    <w:rsid w:val="00F50E67"/>
    <w:rsid w:val="00F61D9A"/>
    <w:rsid w:val="00F656D9"/>
    <w:rsid w:val="00F708A3"/>
    <w:rsid w:val="00F9589C"/>
    <w:rsid w:val="00FA18E0"/>
    <w:rsid w:val="00FB1FDE"/>
    <w:rsid w:val="00FD2CB0"/>
    <w:rsid w:val="00FD3F47"/>
    <w:rsid w:val="00FF6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5F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597B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8E77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EA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B1FDE"/>
    <w:pPr>
      <w:spacing w:after="0" w:line="240" w:lineRule="auto"/>
    </w:pPr>
  </w:style>
  <w:style w:type="character" w:customStyle="1" w:styleId="ListLabel1">
    <w:name w:val="ListLabel 1"/>
    <w:rsid w:val="00A039BC"/>
    <w:rPr>
      <w:rFonts w:cs="Courier New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597B"/>
    <w:pPr>
      <w:ind w:left="720"/>
      <w:contextualSpacing/>
    </w:pPr>
  </w:style>
  <w:style w:type="character" w:customStyle="1" w:styleId="apple-converted-space">
    <w:name w:val="apple-converted-space"/>
    <w:basedOn w:val="Caratterepredefinitoparagrafo"/>
    <w:rsid w:val="008E77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E4EA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B1FDE"/>
    <w:pPr>
      <w:spacing w:after="0" w:line="240" w:lineRule="auto"/>
    </w:pPr>
  </w:style>
  <w:style w:type="character" w:customStyle="1" w:styleId="ListLabel1">
    <w:name w:val="ListLabel 1"/>
    <w:rsid w:val="00A039BC"/>
    <w:rPr>
      <w:rFonts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</dc:creator>
  <cp:lastModifiedBy>Giorgio</cp:lastModifiedBy>
  <cp:revision>2</cp:revision>
  <cp:lastPrinted>2014-10-17T10:40:00Z</cp:lastPrinted>
  <dcterms:created xsi:type="dcterms:W3CDTF">2014-10-17T10:48:00Z</dcterms:created>
  <dcterms:modified xsi:type="dcterms:W3CDTF">2014-10-17T10:48:00Z</dcterms:modified>
</cp:coreProperties>
</file>